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E4D53" w14:textId="354C3516" w:rsidR="00EB06DE" w:rsidRDefault="00EB06DE" w:rsidP="007626DB">
      <w:pPr>
        <w:pStyle w:val="berschrift1"/>
        <w:numPr>
          <w:ilvl w:val="0"/>
          <w:numId w:val="0"/>
        </w:numPr>
        <w:spacing w:before="180" w:after="120"/>
        <w:ind w:left="1418" w:hanging="1418"/>
      </w:pPr>
      <w:r>
        <w:t>L1_</w:t>
      </w:r>
      <w:r w:rsidR="009F5FB1">
        <w:t>2</w:t>
      </w:r>
      <w:r>
        <w:tab/>
      </w:r>
      <w:r w:rsidR="000620C5">
        <w:t xml:space="preserve">Zusatzmaterial: </w:t>
      </w:r>
      <w:r w:rsidR="003F6F23">
        <w:t>Künstliche Intelligenz (KI)</w:t>
      </w:r>
    </w:p>
    <w:p w14:paraId="43492E63" w14:textId="77777777" w:rsidR="003F6F23" w:rsidRDefault="003F6F23" w:rsidP="003F6F23">
      <w:pPr>
        <w:rPr>
          <w:lang w:eastAsia="de-DE"/>
        </w:rPr>
      </w:pPr>
    </w:p>
    <w:p w14:paraId="69855F82" w14:textId="77777777" w:rsidR="00B63DF3" w:rsidRPr="00C67E10" w:rsidRDefault="00B63DF3" w:rsidP="00AC2912">
      <w:pPr>
        <w:tabs>
          <w:tab w:val="left" w:pos="567"/>
        </w:tabs>
        <w:spacing w:after="180"/>
        <w:rPr>
          <w:b/>
          <w:sz w:val="28"/>
          <w:lang w:eastAsia="de-DE"/>
        </w:rPr>
      </w:pPr>
      <w:r>
        <w:rPr>
          <w:b/>
          <w:sz w:val="28"/>
          <w:lang w:eastAsia="de-DE"/>
        </w:rPr>
        <w:t>1</w:t>
      </w:r>
      <w:r w:rsidRPr="00C67E10">
        <w:rPr>
          <w:b/>
          <w:sz w:val="28"/>
          <w:lang w:eastAsia="de-DE"/>
        </w:rPr>
        <w:tab/>
      </w:r>
      <w:r>
        <w:rPr>
          <w:b/>
          <w:sz w:val="28"/>
          <w:lang w:eastAsia="de-DE"/>
        </w:rPr>
        <w:t>Begriff</w:t>
      </w:r>
    </w:p>
    <w:p w14:paraId="3CADEC5F" w14:textId="5EEEDFAC" w:rsidR="00EE6A2D" w:rsidRDefault="00EE6A2D" w:rsidP="00BF1C79">
      <w:pPr>
        <w:shd w:val="clear" w:color="auto" w:fill="FFFFFF" w:themeFill="background1"/>
        <w:ind w:left="567"/>
        <w:rPr>
          <w:lang w:eastAsia="de-DE"/>
        </w:rPr>
      </w:pPr>
      <w:r>
        <w:rPr>
          <w:lang w:eastAsia="de-DE"/>
        </w:rPr>
        <w:t xml:space="preserve">Die </w:t>
      </w:r>
      <w:r w:rsidR="0055365D">
        <w:rPr>
          <w:lang w:eastAsia="de-DE"/>
        </w:rPr>
        <w:t>K</w:t>
      </w:r>
      <w:r>
        <w:rPr>
          <w:lang w:eastAsia="de-DE"/>
        </w:rPr>
        <w:t xml:space="preserve">ünstliche Intelligenz (KI) ist ein Teilgebiet der Informatik, </w:t>
      </w:r>
      <w:r w:rsidR="007626DB">
        <w:rPr>
          <w:lang w:eastAsia="de-DE"/>
        </w:rPr>
        <w:t>die</w:t>
      </w:r>
      <w:r>
        <w:rPr>
          <w:lang w:eastAsia="de-DE"/>
        </w:rPr>
        <w:t xml:space="preserve"> sich mit der Erforschung von Mechanismen des intelligenten m</w:t>
      </w:r>
      <w:r w:rsidR="007626DB">
        <w:rPr>
          <w:lang w:eastAsia="de-DE"/>
        </w:rPr>
        <w:t>enschlichen Verhaltens befasst</w:t>
      </w:r>
      <w:r>
        <w:rPr>
          <w:lang w:eastAsia="de-DE"/>
        </w:rPr>
        <w:t>. Dieses geschi</w:t>
      </w:r>
      <w:r w:rsidR="0055365D">
        <w:rPr>
          <w:lang w:eastAsia="de-DE"/>
        </w:rPr>
        <w:t xml:space="preserve">eht durch Simulation mit Hilfe </w:t>
      </w:r>
      <w:r w:rsidR="000940EE">
        <w:rPr>
          <w:lang w:eastAsia="de-DE"/>
        </w:rPr>
        <w:t>k</w:t>
      </w:r>
      <w:r>
        <w:rPr>
          <w:lang w:eastAsia="de-DE"/>
        </w:rPr>
        <w:t>ünstlicher Artefakte, gewöhnlich mit Computerprogrammen auf einer Rechenmaschine.</w:t>
      </w:r>
    </w:p>
    <w:p w14:paraId="7751D2CC" w14:textId="7D86A57A" w:rsidR="007626DB" w:rsidRPr="003F6F23" w:rsidRDefault="0055365D" w:rsidP="007626DB">
      <w:pPr>
        <w:shd w:val="clear" w:color="auto" w:fill="FFFFFF" w:themeFill="background1"/>
        <w:ind w:left="567" w:right="55"/>
        <w:rPr>
          <w:lang w:eastAsia="de-DE"/>
        </w:rPr>
      </w:pPr>
      <w:r>
        <w:rPr>
          <w:lang w:eastAsia="de-DE"/>
        </w:rPr>
        <w:t>Der Begriff "</w:t>
      </w:r>
      <w:r w:rsidR="000940EE">
        <w:rPr>
          <w:lang w:eastAsia="de-DE"/>
        </w:rPr>
        <w:t>k</w:t>
      </w:r>
      <w:r w:rsidR="00EE6A2D">
        <w:rPr>
          <w:lang w:eastAsia="de-DE"/>
        </w:rPr>
        <w:t>ünstliche Intelligenz" wurde von dem amerikanischen Informatiker John McCarthy (*1927) erfunden. Er gebrauchte ihn in der Überschrift eines Projektantrags für eine mehr</w:t>
      </w:r>
      <w:r w:rsidR="00BF1C79">
        <w:rPr>
          <w:lang w:eastAsia="de-DE"/>
        </w:rPr>
        <w:softHyphen/>
      </w:r>
      <w:r w:rsidR="00EE6A2D">
        <w:rPr>
          <w:lang w:eastAsia="de-DE"/>
        </w:rPr>
        <w:t xml:space="preserve">wöchige Konferenz, die im Jahr 1956 im </w:t>
      </w:r>
      <w:proofErr w:type="spellStart"/>
      <w:r w:rsidR="00EE6A2D">
        <w:rPr>
          <w:lang w:eastAsia="de-DE"/>
        </w:rPr>
        <w:t>Dartmouth</w:t>
      </w:r>
      <w:proofErr w:type="spellEnd"/>
      <w:r w:rsidR="00EE6A2D">
        <w:rPr>
          <w:lang w:eastAsia="de-DE"/>
        </w:rPr>
        <w:t xml:space="preserve"> College in den USA stattfand. Bei dieser Veranstaltung stellte man Programme vor, die Schach und Dame spielten, Theoreme bewiesen sowie Texte interpretierten.</w:t>
      </w:r>
      <w:r w:rsidR="007626DB">
        <w:rPr>
          <w:lang w:eastAsia="de-DE"/>
        </w:rPr>
        <w:br/>
        <w:t>(</w:t>
      </w:r>
      <w:r w:rsidR="007626DB" w:rsidRPr="00DC2B9F">
        <w:rPr>
          <w:i/>
          <w:lang w:eastAsia="de-DE"/>
        </w:rPr>
        <w:t>Aus: Spektrum Lexikon der Neurowissenschaften</w:t>
      </w:r>
      <w:r w:rsidR="007626DB">
        <w:rPr>
          <w:i/>
          <w:lang w:eastAsia="de-DE"/>
        </w:rPr>
        <w:t>)</w:t>
      </w:r>
    </w:p>
    <w:p w14:paraId="1910D798" w14:textId="77777777" w:rsidR="00EB06DE" w:rsidRDefault="007626DB" w:rsidP="007626DB">
      <w:pPr>
        <w:spacing w:before="160"/>
        <w:ind w:left="567"/>
        <w:rPr>
          <w:lang w:eastAsia="de-DE"/>
        </w:rPr>
      </w:pPr>
      <w:r>
        <w:rPr>
          <w:lang w:eastAsia="de-DE"/>
        </w:rPr>
        <w:t>Künstliche Intelligenz ist somit ein Überbegriff für Programme, bei denen Maschinen menschen</w:t>
      </w:r>
      <w:r>
        <w:rPr>
          <w:lang w:eastAsia="de-DE"/>
        </w:rPr>
        <w:softHyphen/>
        <w:t xml:space="preserve">ähnliche Intelligenzleistungen erbringen. Hierzu zählen insbesondere das maschinelle Lernen oder </w:t>
      </w:r>
      <w:proofErr w:type="spellStart"/>
      <w:r>
        <w:rPr>
          <w:lang w:eastAsia="de-DE"/>
        </w:rPr>
        <w:t>Deep</w:t>
      </w:r>
      <w:proofErr w:type="spellEnd"/>
      <w:r>
        <w:rPr>
          <w:lang w:eastAsia="de-DE"/>
        </w:rPr>
        <w:t xml:space="preserve"> Learning und das Verarbeiten natürlicher Sprache.</w:t>
      </w:r>
    </w:p>
    <w:p w14:paraId="05C84C64" w14:textId="5D098FE6" w:rsidR="007626DB" w:rsidRDefault="007626DB" w:rsidP="00EB06DE">
      <w:pPr>
        <w:rPr>
          <w:lang w:eastAsia="de-DE"/>
        </w:rPr>
      </w:pPr>
    </w:p>
    <w:p w14:paraId="52E2460B" w14:textId="77777777" w:rsidR="000940EE" w:rsidRDefault="000940EE" w:rsidP="00EB06DE">
      <w:pPr>
        <w:rPr>
          <w:lang w:eastAsia="de-DE"/>
        </w:rPr>
      </w:pPr>
    </w:p>
    <w:p w14:paraId="70275BC3" w14:textId="77777777" w:rsidR="00EB06DE" w:rsidRPr="00C67E10" w:rsidRDefault="00B63DF3" w:rsidP="00AC2912">
      <w:pPr>
        <w:tabs>
          <w:tab w:val="left" w:pos="567"/>
        </w:tabs>
        <w:spacing w:after="180"/>
        <w:rPr>
          <w:b/>
          <w:sz w:val="28"/>
          <w:lang w:eastAsia="de-DE"/>
        </w:rPr>
      </w:pPr>
      <w:r>
        <w:rPr>
          <w:b/>
          <w:sz w:val="28"/>
          <w:lang w:eastAsia="de-DE"/>
        </w:rPr>
        <w:t>2</w:t>
      </w:r>
      <w:r w:rsidR="00EB06DE" w:rsidRPr="00C67E10">
        <w:rPr>
          <w:b/>
          <w:sz w:val="28"/>
          <w:lang w:eastAsia="de-DE"/>
        </w:rPr>
        <w:tab/>
      </w:r>
      <w:r w:rsidR="003F6F23">
        <w:rPr>
          <w:b/>
          <w:sz w:val="28"/>
          <w:lang w:eastAsia="de-DE"/>
        </w:rPr>
        <w:t>Meilensteine der KI-Forschung</w:t>
      </w:r>
    </w:p>
    <w:p w14:paraId="30F833F6" w14:textId="318746A3" w:rsidR="003F6F23" w:rsidRDefault="003F6F23" w:rsidP="00461429">
      <w:pPr>
        <w:ind w:left="851" w:right="-87" w:hanging="851"/>
        <w:rPr>
          <w:lang w:eastAsia="de-DE"/>
        </w:rPr>
      </w:pPr>
      <w:r>
        <w:rPr>
          <w:lang w:eastAsia="de-DE"/>
        </w:rPr>
        <w:t>1950</w:t>
      </w:r>
      <w:r>
        <w:rPr>
          <w:lang w:eastAsia="de-DE"/>
        </w:rPr>
        <w:tab/>
        <w:t>Der britische Mathematiker Alan Turing stellt</w:t>
      </w:r>
      <w:r w:rsidR="00F47B50">
        <w:rPr>
          <w:lang w:eastAsia="de-DE"/>
        </w:rPr>
        <w:t>e</w:t>
      </w:r>
      <w:r>
        <w:rPr>
          <w:lang w:eastAsia="de-DE"/>
        </w:rPr>
        <w:t xml:space="preserve"> ein Verfahren vor, das testet, ob ein Computer zur Intelligenz fähig ist</w:t>
      </w:r>
      <w:r w:rsidR="00461429">
        <w:rPr>
          <w:lang w:eastAsia="de-DE"/>
        </w:rPr>
        <w:t xml:space="preserve"> (Turing-Test)</w:t>
      </w:r>
      <w:r>
        <w:rPr>
          <w:lang w:eastAsia="de-DE"/>
        </w:rPr>
        <w:t>. Seine Idee: Eine Versuchsperson kommuniziert mit zwei unsichtbaren Partner</w:t>
      </w:r>
      <w:r w:rsidR="000940EE">
        <w:rPr>
          <w:lang w:eastAsia="de-DE"/>
        </w:rPr>
        <w:t>n</w:t>
      </w:r>
      <w:r>
        <w:rPr>
          <w:lang w:eastAsia="de-DE"/>
        </w:rPr>
        <w:t xml:space="preserve">, einem Computer und einer Person. Danach soll er entscheiden, welcher dieser Partner der Computer war. </w:t>
      </w:r>
      <w:r w:rsidR="008554DA">
        <w:rPr>
          <w:lang w:eastAsia="de-DE"/>
        </w:rPr>
        <w:t>Kann die Testperson nach der Unterhaltung nicht sagen, welcher der beiden der Computer war, hat der Computer den Test bestanden.</w:t>
      </w:r>
    </w:p>
    <w:p w14:paraId="3CEE4267" w14:textId="77777777" w:rsidR="008554DA" w:rsidRDefault="008554DA" w:rsidP="003F6F23">
      <w:pPr>
        <w:ind w:left="851" w:hanging="851"/>
        <w:rPr>
          <w:lang w:eastAsia="de-DE"/>
        </w:rPr>
      </w:pPr>
    </w:p>
    <w:p w14:paraId="1B7641B0" w14:textId="799AC7B0" w:rsidR="008554DA" w:rsidRDefault="008554DA" w:rsidP="003F6F23">
      <w:pPr>
        <w:ind w:left="851" w:hanging="851"/>
        <w:rPr>
          <w:lang w:eastAsia="de-DE"/>
        </w:rPr>
      </w:pPr>
      <w:r>
        <w:rPr>
          <w:lang w:eastAsia="de-DE"/>
        </w:rPr>
        <w:t>1956</w:t>
      </w:r>
      <w:r>
        <w:rPr>
          <w:lang w:eastAsia="de-DE"/>
        </w:rPr>
        <w:tab/>
      </w:r>
      <w:r w:rsidR="00446B28">
        <w:rPr>
          <w:lang w:eastAsia="de-DE"/>
        </w:rPr>
        <w:t>John McCarthy organisiert</w:t>
      </w:r>
      <w:r w:rsidR="00F47B50">
        <w:rPr>
          <w:lang w:eastAsia="de-DE"/>
        </w:rPr>
        <w:t>e</w:t>
      </w:r>
      <w:r w:rsidR="00446B28">
        <w:rPr>
          <w:lang w:eastAsia="de-DE"/>
        </w:rPr>
        <w:t xml:space="preserve"> am </w:t>
      </w:r>
      <w:proofErr w:type="spellStart"/>
      <w:r w:rsidR="00446B28">
        <w:rPr>
          <w:lang w:eastAsia="de-DE"/>
        </w:rPr>
        <w:t>Dartmouth</w:t>
      </w:r>
      <w:proofErr w:type="spellEnd"/>
      <w:r w:rsidR="00446B28">
        <w:rPr>
          <w:lang w:eastAsia="de-DE"/>
        </w:rPr>
        <w:t xml:space="preserve"> College (New Hampshire – USA) die Konferenz </w:t>
      </w:r>
      <w:r w:rsidR="00446B28">
        <w:rPr>
          <w:rFonts w:ascii="Arial" w:hAnsi="Arial" w:cs="Arial"/>
          <w:lang w:eastAsia="de-DE"/>
        </w:rPr>
        <w:t>"</w:t>
      </w:r>
      <w:r w:rsidR="00446B28" w:rsidRPr="00446B28">
        <w:rPr>
          <w:lang w:eastAsia="de-DE"/>
        </w:rPr>
        <w:t xml:space="preserve">Summer Research Projekt on </w:t>
      </w:r>
      <w:proofErr w:type="spellStart"/>
      <w:r w:rsidR="00446B28">
        <w:rPr>
          <w:lang w:eastAsia="de-DE"/>
        </w:rPr>
        <w:t>Artificial</w:t>
      </w:r>
      <w:proofErr w:type="spellEnd"/>
      <w:r w:rsidR="00446B28">
        <w:rPr>
          <w:lang w:eastAsia="de-DE"/>
        </w:rPr>
        <w:t xml:space="preserve"> </w:t>
      </w:r>
      <w:proofErr w:type="spellStart"/>
      <w:r w:rsidR="00446B28">
        <w:rPr>
          <w:lang w:eastAsia="de-DE"/>
        </w:rPr>
        <w:t>Intelligence</w:t>
      </w:r>
      <w:proofErr w:type="spellEnd"/>
      <w:r w:rsidR="00446B28">
        <w:rPr>
          <w:rFonts w:ascii="Arial" w:hAnsi="Arial" w:cs="Arial"/>
          <w:lang w:eastAsia="de-DE"/>
        </w:rPr>
        <w:t>"</w:t>
      </w:r>
      <w:r w:rsidR="00446B28">
        <w:rPr>
          <w:lang w:eastAsia="de-DE"/>
        </w:rPr>
        <w:t xml:space="preserve">. Sie gilt in der wissenschaftlichen Literatur als Geburtsstunde der </w:t>
      </w:r>
      <w:r w:rsidR="000940EE">
        <w:rPr>
          <w:lang w:eastAsia="de-DE"/>
        </w:rPr>
        <w:t>k</w:t>
      </w:r>
      <w:r w:rsidR="00446B28">
        <w:rPr>
          <w:lang w:eastAsia="de-DE"/>
        </w:rPr>
        <w:t>ünstlichen Intelligenz.</w:t>
      </w:r>
    </w:p>
    <w:p w14:paraId="22C2AF5E" w14:textId="77777777" w:rsidR="00446B28" w:rsidRDefault="00446B28" w:rsidP="003F6F23">
      <w:pPr>
        <w:ind w:left="851" w:hanging="851"/>
        <w:rPr>
          <w:lang w:eastAsia="de-DE"/>
        </w:rPr>
      </w:pPr>
    </w:p>
    <w:p w14:paraId="21CE65FE" w14:textId="77777777" w:rsidR="00446B28" w:rsidRDefault="00446B28" w:rsidP="00F47B50">
      <w:pPr>
        <w:ind w:left="851" w:right="-87" w:hanging="851"/>
        <w:rPr>
          <w:lang w:eastAsia="de-DE"/>
        </w:rPr>
      </w:pPr>
      <w:r>
        <w:rPr>
          <w:lang w:eastAsia="de-DE"/>
        </w:rPr>
        <w:t>1966</w:t>
      </w:r>
      <w:r>
        <w:rPr>
          <w:lang w:eastAsia="de-DE"/>
        </w:rPr>
        <w:tab/>
        <w:t xml:space="preserve">Der Informatiker Joseph Weizenbaum vom Massachusetts </w:t>
      </w:r>
      <w:r w:rsidR="00EA05EA">
        <w:rPr>
          <w:lang w:eastAsia="de-DE"/>
        </w:rPr>
        <w:t xml:space="preserve">Institute </w:t>
      </w:r>
      <w:proofErr w:type="spellStart"/>
      <w:r w:rsidR="00EA05EA">
        <w:rPr>
          <w:lang w:eastAsia="de-DE"/>
        </w:rPr>
        <w:t>of</w:t>
      </w:r>
      <w:proofErr w:type="spellEnd"/>
      <w:r w:rsidR="00EA05EA">
        <w:rPr>
          <w:lang w:eastAsia="de-DE"/>
        </w:rPr>
        <w:t xml:space="preserve"> Technology</w:t>
      </w:r>
      <w:r w:rsidR="00F47B50">
        <w:rPr>
          <w:lang w:eastAsia="de-DE"/>
        </w:rPr>
        <w:t xml:space="preserve"> entwickelte</w:t>
      </w:r>
      <w:r w:rsidR="00EA05EA">
        <w:rPr>
          <w:lang w:eastAsia="de-DE"/>
        </w:rPr>
        <w:t xml:space="preserve"> das Computerprogramm </w:t>
      </w:r>
      <w:r w:rsidR="00EA05EA">
        <w:rPr>
          <w:rFonts w:ascii="Arial" w:hAnsi="Arial" w:cs="Arial"/>
          <w:lang w:eastAsia="de-DE"/>
        </w:rPr>
        <w:t>"</w:t>
      </w:r>
      <w:r w:rsidR="00EA05EA">
        <w:rPr>
          <w:lang w:eastAsia="de-DE"/>
        </w:rPr>
        <w:t>ELIZA</w:t>
      </w:r>
      <w:r w:rsidR="00EA05EA">
        <w:rPr>
          <w:rFonts w:ascii="Arial" w:hAnsi="Arial" w:cs="Arial"/>
          <w:lang w:eastAsia="de-DE"/>
        </w:rPr>
        <w:t>",</w:t>
      </w:r>
      <w:r w:rsidR="00EA05EA">
        <w:rPr>
          <w:lang w:eastAsia="de-DE"/>
        </w:rPr>
        <w:t xml:space="preserve"> der ersten </w:t>
      </w:r>
      <w:proofErr w:type="spellStart"/>
      <w:r w:rsidR="00EA05EA">
        <w:rPr>
          <w:lang w:eastAsia="de-DE"/>
        </w:rPr>
        <w:t>Chatbot</w:t>
      </w:r>
      <w:proofErr w:type="spellEnd"/>
      <w:r w:rsidR="00EA05EA">
        <w:rPr>
          <w:lang w:eastAsia="de-DE"/>
        </w:rPr>
        <w:t>. Das Programm kommunizierte mit Menschen und erzeugte die Illusion eines menschlichen Gesprächspartners.</w:t>
      </w:r>
    </w:p>
    <w:p w14:paraId="062B87A3" w14:textId="77777777" w:rsidR="00EA05EA" w:rsidRDefault="00EA05EA" w:rsidP="003F6F23">
      <w:pPr>
        <w:ind w:left="851" w:hanging="851"/>
        <w:rPr>
          <w:lang w:eastAsia="de-DE"/>
        </w:rPr>
      </w:pPr>
    </w:p>
    <w:p w14:paraId="4EFF1AD5" w14:textId="0A2B0928" w:rsidR="00EA05EA" w:rsidRDefault="00EA05EA" w:rsidP="003F6F23">
      <w:pPr>
        <w:ind w:left="851" w:hanging="851"/>
        <w:rPr>
          <w:lang w:eastAsia="de-DE"/>
        </w:rPr>
      </w:pPr>
      <w:r>
        <w:rPr>
          <w:lang w:eastAsia="de-DE"/>
        </w:rPr>
        <w:t>1972</w:t>
      </w:r>
      <w:r>
        <w:rPr>
          <w:lang w:eastAsia="de-DE"/>
        </w:rPr>
        <w:tab/>
        <w:t xml:space="preserve">Der Biomediziner Ted </w:t>
      </w:r>
      <w:proofErr w:type="spellStart"/>
      <w:r>
        <w:rPr>
          <w:lang w:eastAsia="de-DE"/>
        </w:rPr>
        <w:t>Shortliffe</w:t>
      </w:r>
      <w:proofErr w:type="spellEnd"/>
      <w:r>
        <w:rPr>
          <w:lang w:eastAsia="de-DE"/>
        </w:rPr>
        <w:t xml:space="preserve"> entwickelte das Expertensystem </w:t>
      </w:r>
      <w:r>
        <w:rPr>
          <w:rFonts w:ascii="Arial" w:hAnsi="Arial" w:cs="Arial"/>
          <w:lang w:eastAsia="de-DE"/>
        </w:rPr>
        <w:t>"</w:t>
      </w:r>
      <w:r>
        <w:rPr>
          <w:lang w:eastAsia="de-DE"/>
        </w:rPr>
        <w:t>MYCIN</w:t>
      </w:r>
      <w:r>
        <w:rPr>
          <w:rFonts w:ascii="Arial" w:hAnsi="Arial" w:cs="Arial"/>
          <w:lang w:eastAsia="de-DE"/>
        </w:rPr>
        <w:t>",</w:t>
      </w:r>
      <w:r>
        <w:rPr>
          <w:lang w:eastAsia="de-DE"/>
        </w:rPr>
        <w:t xml:space="preserve"> </w:t>
      </w:r>
      <w:r w:rsidR="00E8042F">
        <w:rPr>
          <w:lang w:eastAsia="de-DE"/>
        </w:rPr>
        <w:t>das zur Behand</w:t>
      </w:r>
      <w:r w:rsidR="00B63DF3">
        <w:rPr>
          <w:lang w:eastAsia="de-DE"/>
        </w:rPr>
        <w:softHyphen/>
      </w:r>
      <w:r w:rsidR="00E8042F">
        <w:rPr>
          <w:lang w:eastAsia="de-DE"/>
        </w:rPr>
        <w:t xml:space="preserve">lung von Krankheiten eingesetzt wurde. Es diente zur Unterstützung bei der Diagnose und Therapie. Damit fand die </w:t>
      </w:r>
      <w:r w:rsidR="000940EE">
        <w:rPr>
          <w:lang w:eastAsia="de-DE"/>
        </w:rPr>
        <w:t>k</w:t>
      </w:r>
      <w:r w:rsidR="00E8042F">
        <w:rPr>
          <w:lang w:eastAsia="de-DE"/>
        </w:rPr>
        <w:t>ünstliche Intelligenz den Weg in die Praxis.</w:t>
      </w:r>
    </w:p>
    <w:p w14:paraId="2BB53413" w14:textId="77777777" w:rsidR="00E8042F" w:rsidRDefault="00E8042F" w:rsidP="003F6F23">
      <w:pPr>
        <w:ind w:left="851" w:hanging="851"/>
        <w:rPr>
          <w:lang w:eastAsia="de-DE"/>
        </w:rPr>
      </w:pPr>
    </w:p>
    <w:p w14:paraId="619B7672" w14:textId="77777777" w:rsidR="00E8042F" w:rsidRDefault="00E8042F" w:rsidP="003F6F23">
      <w:pPr>
        <w:ind w:left="851" w:hanging="851"/>
        <w:rPr>
          <w:lang w:eastAsia="de-DE"/>
        </w:rPr>
      </w:pPr>
      <w:r>
        <w:rPr>
          <w:lang w:eastAsia="de-DE"/>
        </w:rPr>
        <w:t>1979</w:t>
      </w:r>
      <w:r>
        <w:rPr>
          <w:lang w:eastAsia="de-DE"/>
        </w:rPr>
        <w:tab/>
        <w:t>Der Informatiker Hans Berliner entwickelte ein Backgammon-Programm, das den damaligen Weltmeister schlug. Damit setzte sich erstmalig eine Maschine gegen einen Menschen durch.</w:t>
      </w:r>
    </w:p>
    <w:p w14:paraId="241BE070" w14:textId="77777777" w:rsidR="00E8042F" w:rsidRDefault="00E8042F" w:rsidP="003F6F23">
      <w:pPr>
        <w:ind w:left="851" w:hanging="851"/>
        <w:rPr>
          <w:lang w:eastAsia="de-DE"/>
        </w:rPr>
      </w:pPr>
    </w:p>
    <w:p w14:paraId="5C7DE72D" w14:textId="77777777" w:rsidR="00E8042F" w:rsidRDefault="00E8042F" w:rsidP="000C0722">
      <w:pPr>
        <w:ind w:left="851" w:right="-87" w:hanging="851"/>
        <w:rPr>
          <w:lang w:eastAsia="de-DE"/>
        </w:rPr>
      </w:pPr>
      <w:r>
        <w:rPr>
          <w:lang w:eastAsia="de-DE"/>
        </w:rPr>
        <w:t>1986</w:t>
      </w:r>
      <w:r>
        <w:rPr>
          <w:lang w:eastAsia="de-DE"/>
        </w:rPr>
        <w:tab/>
        <w:t xml:space="preserve">Mit dem Programm </w:t>
      </w:r>
      <w:r>
        <w:rPr>
          <w:rFonts w:ascii="Arial" w:hAnsi="Arial" w:cs="Arial"/>
          <w:lang w:eastAsia="de-DE"/>
        </w:rPr>
        <w:t>"</w:t>
      </w:r>
      <w:proofErr w:type="spellStart"/>
      <w:r>
        <w:rPr>
          <w:lang w:eastAsia="de-DE"/>
        </w:rPr>
        <w:t>NETtalk</w:t>
      </w:r>
      <w:proofErr w:type="spellEnd"/>
      <w:r>
        <w:rPr>
          <w:rFonts w:ascii="Arial" w:hAnsi="Arial" w:cs="Arial"/>
          <w:lang w:eastAsia="de-DE"/>
        </w:rPr>
        <w:t>"</w:t>
      </w:r>
      <w:r>
        <w:rPr>
          <w:lang w:eastAsia="de-DE"/>
        </w:rPr>
        <w:t xml:space="preserve"> </w:t>
      </w:r>
      <w:r w:rsidR="00F47B50">
        <w:rPr>
          <w:lang w:eastAsia="de-DE"/>
        </w:rPr>
        <w:t>gaben</w:t>
      </w:r>
      <w:r>
        <w:rPr>
          <w:lang w:eastAsia="de-DE"/>
        </w:rPr>
        <w:t xml:space="preserve"> die Wissenschaftler </w:t>
      </w:r>
      <w:proofErr w:type="spellStart"/>
      <w:r>
        <w:rPr>
          <w:lang w:eastAsia="de-DE"/>
        </w:rPr>
        <w:t>Sejnowski</w:t>
      </w:r>
      <w:proofErr w:type="spellEnd"/>
      <w:r>
        <w:rPr>
          <w:lang w:eastAsia="de-DE"/>
        </w:rPr>
        <w:t xml:space="preserve"> und Rosenberg dem Com</w:t>
      </w:r>
      <w:r w:rsidR="000C0722">
        <w:rPr>
          <w:lang w:eastAsia="de-DE"/>
        </w:rPr>
        <w:softHyphen/>
      </w:r>
      <w:r>
        <w:rPr>
          <w:lang w:eastAsia="de-DE"/>
        </w:rPr>
        <w:t xml:space="preserve">puter erstmals eine Stimme. </w:t>
      </w:r>
      <w:r>
        <w:rPr>
          <w:rFonts w:ascii="Arial" w:hAnsi="Arial" w:cs="Arial"/>
          <w:lang w:eastAsia="de-DE"/>
        </w:rPr>
        <w:t>"</w:t>
      </w:r>
      <w:proofErr w:type="spellStart"/>
      <w:r>
        <w:rPr>
          <w:lang w:eastAsia="de-DE"/>
        </w:rPr>
        <w:t>NETtalk</w:t>
      </w:r>
      <w:proofErr w:type="spellEnd"/>
      <w:r>
        <w:rPr>
          <w:rFonts w:ascii="Arial" w:hAnsi="Arial" w:cs="Arial"/>
          <w:lang w:eastAsia="de-DE"/>
        </w:rPr>
        <w:t xml:space="preserve">" </w:t>
      </w:r>
      <w:r w:rsidRPr="00E8042F">
        <w:rPr>
          <w:lang w:eastAsia="de-DE"/>
        </w:rPr>
        <w:t xml:space="preserve">kann </w:t>
      </w:r>
      <w:r>
        <w:rPr>
          <w:lang w:eastAsia="de-DE"/>
        </w:rPr>
        <w:t>Wörter lesen und korrekt aussprechen</w:t>
      </w:r>
      <w:r w:rsidR="000C0722">
        <w:rPr>
          <w:lang w:eastAsia="de-DE"/>
        </w:rPr>
        <w:t xml:space="preserve"> sowie das Gelernte auf ihm unbekannte Wörter anwenden. Das Programm stellt eines der ersten neuro</w:t>
      </w:r>
      <w:r w:rsidR="000C0722">
        <w:rPr>
          <w:lang w:eastAsia="de-DE"/>
        </w:rPr>
        <w:softHyphen/>
        <w:t>nalen Netze dar. In Aufbau und Funktion sind sie damit dem menschlichen Gehirn ähnlich.</w:t>
      </w:r>
    </w:p>
    <w:p w14:paraId="47F639C7" w14:textId="77777777" w:rsidR="00E8042F" w:rsidRDefault="00E8042F" w:rsidP="003F6F23">
      <w:pPr>
        <w:ind w:left="851" w:hanging="851"/>
        <w:rPr>
          <w:lang w:eastAsia="de-DE"/>
        </w:rPr>
      </w:pPr>
      <w:r>
        <w:rPr>
          <w:lang w:eastAsia="de-DE"/>
        </w:rPr>
        <w:lastRenderedPageBreak/>
        <w:t>1997</w:t>
      </w:r>
      <w:r>
        <w:rPr>
          <w:lang w:eastAsia="de-DE"/>
        </w:rPr>
        <w:tab/>
        <w:t xml:space="preserve">Erstmalig </w:t>
      </w:r>
      <w:r w:rsidR="00F47B50">
        <w:rPr>
          <w:lang w:eastAsia="de-DE"/>
        </w:rPr>
        <w:t>gewann</w:t>
      </w:r>
      <w:r>
        <w:rPr>
          <w:lang w:eastAsia="de-DE"/>
        </w:rPr>
        <w:t xml:space="preserve"> mit dem Computer </w:t>
      </w:r>
      <w:proofErr w:type="spellStart"/>
      <w:r>
        <w:rPr>
          <w:lang w:eastAsia="de-DE"/>
        </w:rPr>
        <w:t>Deep</w:t>
      </w:r>
      <w:proofErr w:type="spellEnd"/>
      <w:r>
        <w:rPr>
          <w:lang w:eastAsia="de-DE"/>
        </w:rPr>
        <w:t xml:space="preserve"> Blue eine Maschine gegen einen Schachwelt</w:t>
      </w:r>
      <w:r>
        <w:rPr>
          <w:lang w:eastAsia="de-DE"/>
        </w:rPr>
        <w:softHyphen/>
        <w:t>meister. Garri Kasparow wird unter Turnierbedingungen geschlagen.</w:t>
      </w:r>
    </w:p>
    <w:p w14:paraId="4C13663A" w14:textId="77777777" w:rsidR="007626DB" w:rsidRDefault="007626DB">
      <w:pPr>
        <w:rPr>
          <w:lang w:eastAsia="de-DE"/>
        </w:rPr>
      </w:pPr>
    </w:p>
    <w:p w14:paraId="1F459E3B" w14:textId="77777777" w:rsidR="000C0722" w:rsidRDefault="000C0722" w:rsidP="00307D58">
      <w:pPr>
        <w:ind w:left="851" w:right="55" w:hanging="851"/>
        <w:rPr>
          <w:lang w:eastAsia="de-DE"/>
        </w:rPr>
      </w:pPr>
      <w:r>
        <w:rPr>
          <w:lang w:eastAsia="de-DE"/>
        </w:rPr>
        <w:t>2011</w:t>
      </w:r>
      <w:r w:rsidR="00F65C70">
        <w:rPr>
          <w:lang w:eastAsia="de-DE"/>
        </w:rPr>
        <w:tab/>
      </w:r>
      <w:r w:rsidR="00307D58">
        <w:rPr>
          <w:lang w:eastAsia="de-DE"/>
        </w:rPr>
        <w:t xml:space="preserve">Das von IBM entwickelte Computerprogramm </w:t>
      </w:r>
      <w:r w:rsidR="00307D58">
        <w:rPr>
          <w:rFonts w:ascii="Arial" w:hAnsi="Arial" w:cs="Arial"/>
          <w:lang w:eastAsia="de-DE"/>
        </w:rPr>
        <w:t>"</w:t>
      </w:r>
      <w:r w:rsidR="00307D58">
        <w:rPr>
          <w:lang w:eastAsia="de-DE"/>
        </w:rPr>
        <w:t>Watson</w:t>
      </w:r>
      <w:r w:rsidR="00307D58">
        <w:rPr>
          <w:rFonts w:ascii="Arial" w:hAnsi="Arial" w:cs="Arial"/>
          <w:lang w:eastAsia="de-DE"/>
        </w:rPr>
        <w:t>"</w:t>
      </w:r>
      <w:r w:rsidR="00307D58">
        <w:rPr>
          <w:lang w:eastAsia="de-DE"/>
        </w:rPr>
        <w:t xml:space="preserve"> </w:t>
      </w:r>
      <w:r w:rsidR="00F47B50">
        <w:rPr>
          <w:lang w:eastAsia="de-DE"/>
        </w:rPr>
        <w:t>gewann</w:t>
      </w:r>
      <w:r w:rsidR="00307D58">
        <w:rPr>
          <w:lang w:eastAsia="de-DE"/>
        </w:rPr>
        <w:t xml:space="preserve"> in Form eines animierten Bildschirmsymbols in einer TV-Quizshow (USA) gegen zwei Quizmeister mit großem Vor</w:t>
      </w:r>
      <w:r w:rsidR="00307D58">
        <w:rPr>
          <w:lang w:eastAsia="de-DE"/>
        </w:rPr>
        <w:softHyphen/>
        <w:t xml:space="preserve">sprung. Das Programm </w:t>
      </w:r>
      <w:r w:rsidR="00F47B50">
        <w:rPr>
          <w:lang w:eastAsia="de-DE"/>
        </w:rPr>
        <w:t>bewies</w:t>
      </w:r>
      <w:r w:rsidR="00307D58">
        <w:rPr>
          <w:lang w:eastAsia="de-DE"/>
        </w:rPr>
        <w:t xml:space="preserve"> damit, dass es die natürliche Sprache versteht und schnell auf schwierige Fragen reagieren kann.</w:t>
      </w:r>
    </w:p>
    <w:p w14:paraId="4CD40B22" w14:textId="77777777" w:rsidR="00F63F67" w:rsidRDefault="00F63F67" w:rsidP="00307D58">
      <w:pPr>
        <w:ind w:left="851" w:right="55" w:hanging="851"/>
        <w:rPr>
          <w:lang w:eastAsia="de-DE"/>
        </w:rPr>
      </w:pPr>
    </w:p>
    <w:p w14:paraId="7DBBFF0D" w14:textId="5EE95917" w:rsidR="00307D58" w:rsidRDefault="00307D58" w:rsidP="00307D58">
      <w:pPr>
        <w:ind w:left="851" w:right="-87" w:hanging="851"/>
        <w:rPr>
          <w:lang w:eastAsia="de-DE"/>
        </w:rPr>
      </w:pPr>
      <w:r>
        <w:rPr>
          <w:lang w:eastAsia="de-DE"/>
        </w:rPr>
        <w:t>2011</w:t>
      </w:r>
      <w:r>
        <w:rPr>
          <w:lang w:eastAsia="de-DE"/>
        </w:rPr>
        <w:tab/>
        <w:t xml:space="preserve">Apple </w:t>
      </w:r>
      <w:r w:rsidR="00F47B50">
        <w:rPr>
          <w:lang w:eastAsia="de-DE"/>
        </w:rPr>
        <w:t>brachte</w:t>
      </w:r>
      <w:r>
        <w:rPr>
          <w:lang w:eastAsia="de-DE"/>
        </w:rPr>
        <w:t xml:space="preserve"> den Sprachassistenten </w:t>
      </w:r>
      <w:r>
        <w:rPr>
          <w:rFonts w:ascii="Arial" w:hAnsi="Arial" w:cs="Arial"/>
          <w:lang w:eastAsia="de-DE"/>
        </w:rPr>
        <w:t>"</w:t>
      </w:r>
      <w:r>
        <w:rPr>
          <w:lang w:eastAsia="de-DE"/>
        </w:rPr>
        <w:t>Siri</w:t>
      </w:r>
      <w:r>
        <w:rPr>
          <w:rFonts w:ascii="Arial" w:hAnsi="Arial" w:cs="Arial"/>
          <w:lang w:eastAsia="de-DE"/>
        </w:rPr>
        <w:t>"</w:t>
      </w:r>
      <w:r>
        <w:rPr>
          <w:lang w:eastAsia="de-DE"/>
        </w:rPr>
        <w:t xml:space="preserve"> auf den Markt. </w:t>
      </w:r>
      <w:r w:rsidR="002307E4">
        <w:rPr>
          <w:lang w:eastAsia="de-DE"/>
        </w:rPr>
        <w:t>Er</w:t>
      </w:r>
      <w:r>
        <w:rPr>
          <w:lang w:eastAsia="de-DE"/>
        </w:rPr>
        <w:t xml:space="preserve"> erkennt natürliche Sprache und antwortet auf Fragen. Die </w:t>
      </w:r>
      <w:r w:rsidR="000940EE">
        <w:rPr>
          <w:lang w:eastAsia="de-DE"/>
        </w:rPr>
        <w:t>k</w:t>
      </w:r>
      <w:r>
        <w:rPr>
          <w:lang w:eastAsia="de-DE"/>
        </w:rPr>
        <w:t>ünstliche Intelligenz erreicht damit den Alltag.</w:t>
      </w:r>
    </w:p>
    <w:p w14:paraId="30347E8C" w14:textId="77777777" w:rsidR="008A4B01" w:rsidRDefault="008A4B01" w:rsidP="00307D58">
      <w:pPr>
        <w:ind w:left="851" w:right="-87" w:hanging="851"/>
        <w:rPr>
          <w:lang w:eastAsia="de-DE"/>
        </w:rPr>
      </w:pPr>
    </w:p>
    <w:p w14:paraId="68E79F31" w14:textId="339CAA94" w:rsidR="008A4B01" w:rsidRDefault="008A4B01" w:rsidP="00307D58">
      <w:pPr>
        <w:ind w:left="851" w:right="-87" w:hanging="851"/>
        <w:rPr>
          <w:lang w:eastAsia="de-DE"/>
        </w:rPr>
      </w:pPr>
      <w:r>
        <w:rPr>
          <w:lang w:eastAsia="de-DE"/>
        </w:rPr>
        <w:t>2016</w:t>
      </w:r>
      <w:r>
        <w:rPr>
          <w:lang w:eastAsia="de-DE"/>
        </w:rPr>
        <w:tab/>
        <w:t xml:space="preserve">Mit der Software </w:t>
      </w:r>
      <w:proofErr w:type="spellStart"/>
      <w:r>
        <w:rPr>
          <w:lang w:eastAsia="de-DE"/>
        </w:rPr>
        <w:t>AlphaGo</w:t>
      </w:r>
      <w:proofErr w:type="spellEnd"/>
      <w:r>
        <w:rPr>
          <w:lang w:eastAsia="de-DE"/>
        </w:rPr>
        <w:t xml:space="preserve"> von Google </w:t>
      </w:r>
      <w:r w:rsidR="00F47B50">
        <w:rPr>
          <w:lang w:eastAsia="de-DE"/>
        </w:rPr>
        <w:t>gelang</w:t>
      </w:r>
      <w:r>
        <w:rPr>
          <w:lang w:eastAsia="de-DE"/>
        </w:rPr>
        <w:t xml:space="preserve"> es einer Maschine einen südkoreanischen </w:t>
      </w:r>
      <w:r w:rsidR="000940EE">
        <w:rPr>
          <w:lang w:eastAsia="de-DE"/>
        </w:rPr>
        <w:t>Weltklass</w:t>
      </w:r>
      <w:r>
        <w:rPr>
          <w:lang w:eastAsia="de-DE"/>
        </w:rPr>
        <w:t>espieler in dem kompl</w:t>
      </w:r>
      <w:r w:rsidR="00F47B50">
        <w:rPr>
          <w:lang w:eastAsia="de-DE"/>
        </w:rPr>
        <w:t>exen Brettspiel Go zu besiegen.</w:t>
      </w:r>
      <w:r>
        <w:rPr>
          <w:lang w:eastAsia="de-DE"/>
        </w:rPr>
        <w:t xml:space="preserve"> Go ist ein strategisches Brettspiel für zwei Spieler. Mit nahezu unendlich vielen Varianten an Spielzügen müssen Territorien erobert und verteidigt werden. Die Software setzt dabei auf neuronale Netzwerke. Das bedeutet, dass sie lernfähig ist und Spielideen trainieren kann.</w:t>
      </w:r>
    </w:p>
    <w:p w14:paraId="18D30EF1" w14:textId="77777777" w:rsidR="00307D58" w:rsidRDefault="00307D58" w:rsidP="00307D58">
      <w:pPr>
        <w:ind w:left="851" w:right="-87" w:hanging="851"/>
        <w:rPr>
          <w:lang w:eastAsia="de-DE"/>
        </w:rPr>
      </w:pPr>
    </w:p>
    <w:p w14:paraId="73F0FBDB" w14:textId="77777777" w:rsidR="00307D58" w:rsidRDefault="00307D58" w:rsidP="00307D58">
      <w:pPr>
        <w:ind w:left="851" w:right="-87" w:hanging="851"/>
        <w:rPr>
          <w:lang w:eastAsia="de-DE"/>
        </w:rPr>
      </w:pPr>
      <w:r>
        <w:rPr>
          <w:lang w:eastAsia="de-DE"/>
        </w:rPr>
        <w:t>2018</w:t>
      </w:r>
      <w:r>
        <w:rPr>
          <w:lang w:eastAsia="de-DE"/>
        </w:rPr>
        <w:tab/>
        <w:t>Google demonstriert</w:t>
      </w:r>
      <w:r w:rsidR="00F47B50">
        <w:rPr>
          <w:lang w:eastAsia="de-DE"/>
        </w:rPr>
        <w:t>e</w:t>
      </w:r>
      <w:r>
        <w:rPr>
          <w:lang w:eastAsia="de-DE"/>
        </w:rPr>
        <w:t xml:space="preserve">, wie die Software </w:t>
      </w:r>
      <w:r w:rsidR="001B2BB0">
        <w:rPr>
          <w:rFonts w:ascii="Arial" w:hAnsi="Arial" w:cs="Arial"/>
          <w:lang w:eastAsia="de-DE"/>
        </w:rPr>
        <w:t>"</w:t>
      </w:r>
      <w:r>
        <w:rPr>
          <w:lang w:eastAsia="de-DE"/>
        </w:rPr>
        <w:t>Duplex</w:t>
      </w:r>
      <w:r w:rsidR="001B2BB0">
        <w:rPr>
          <w:rFonts w:ascii="Arial" w:hAnsi="Arial" w:cs="Arial"/>
          <w:lang w:eastAsia="de-DE"/>
        </w:rPr>
        <w:t>"</w:t>
      </w:r>
      <w:r>
        <w:rPr>
          <w:lang w:eastAsia="de-DE"/>
        </w:rPr>
        <w:t xml:space="preserve"> bei einem Friseur anruft und einen Termin </w:t>
      </w:r>
      <w:r w:rsidR="001B2BB0">
        <w:rPr>
          <w:lang w:eastAsia="de-DE"/>
        </w:rPr>
        <w:t>ver</w:t>
      </w:r>
      <w:r>
        <w:rPr>
          <w:lang w:eastAsia="de-DE"/>
        </w:rPr>
        <w:t>einbart, ohne dass der Gesprächspartner merkt</w:t>
      </w:r>
      <w:r w:rsidR="00F47B50">
        <w:rPr>
          <w:lang w:eastAsia="de-DE"/>
        </w:rPr>
        <w:t>e</w:t>
      </w:r>
      <w:r>
        <w:rPr>
          <w:lang w:eastAsia="de-DE"/>
        </w:rPr>
        <w:t xml:space="preserve">, dass er mit einer Maschine </w:t>
      </w:r>
      <w:r w:rsidR="00F47B50">
        <w:rPr>
          <w:lang w:eastAsia="de-DE"/>
        </w:rPr>
        <w:t>sprach</w:t>
      </w:r>
      <w:r>
        <w:rPr>
          <w:lang w:eastAsia="de-DE"/>
        </w:rPr>
        <w:t>.</w:t>
      </w:r>
    </w:p>
    <w:p w14:paraId="7EFAE542" w14:textId="77777777" w:rsidR="00E8042F" w:rsidRDefault="00E8042F" w:rsidP="003F6F23">
      <w:pPr>
        <w:ind w:left="851" w:hanging="851"/>
        <w:rPr>
          <w:lang w:eastAsia="de-DE"/>
        </w:rPr>
      </w:pPr>
    </w:p>
    <w:p w14:paraId="7A3A19F9" w14:textId="2EAA79A6" w:rsidR="00307D58" w:rsidRDefault="001B2BB0" w:rsidP="003F6F23">
      <w:pPr>
        <w:ind w:left="851" w:hanging="851"/>
        <w:rPr>
          <w:lang w:eastAsia="de-DE"/>
        </w:rPr>
      </w:pPr>
      <w:r>
        <w:rPr>
          <w:lang w:eastAsia="de-DE"/>
        </w:rPr>
        <w:t>20xx</w:t>
      </w:r>
      <w:r>
        <w:rPr>
          <w:lang w:eastAsia="de-DE"/>
        </w:rPr>
        <w:tab/>
        <w:t xml:space="preserve">Trotz dieser Fortschritte steht die Entwicklung der </w:t>
      </w:r>
      <w:r w:rsidR="000940EE">
        <w:rPr>
          <w:lang w:eastAsia="de-DE"/>
        </w:rPr>
        <w:t>k</w:t>
      </w:r>
      <w:r>
        <w:rPr>
          <w:lang w:eastAsia="de-DE"/>
        </w:rPr>
        <w:t>ünstlichen Intelligenz noch relativ am Anfang. In den Bereichen Wirtschaft, Technik, Medizin</w:t>
      </w:r>
      <w:r w:rsidR="00CF28C9">
        <w:rPr>
          <w:lang w:eastAsia="de-DE"/>
        </w:rPr>
        <w:t xml:space="preserve"> u.a.</w:t>
      </w:r>
      <w:r>
        <w:rPr>
          <w:lang w:eastAsia="de-DE"/>
        </w:rPr>
        <w:t xml:space="preserve"> werden in den nächsten Jahren KI-Systeme </w:t>
      </w:r>
      <w:r w:rsidR="00CF28C9">
        <w:rPr>
          <w:lang w:eastAsia="de-DE"/>
        </w:rPr>
        <w:t>entwickelt, die helfen, menschliche Tätigkeiten überflüssig zu machen.</w:t>
      </w:r>
    </w:p>
    <w:p w14:paraId="22034F2F" w14:textId="77777777" w:rsidR="00307D58" w:rsidRDefault="00307D58" w:rsidP="003F6F23">
      <w:pPr>
        <w:ind w:left="851" w:hanging="851"/>
        <w:rPr>
          <w:lang w:eastAsia="de-DE"/>
        </w:rPr>
      </w:pPr>
    </w:p>
    <w:p w14:paraId="7822EC3C" w14:textId="77777777" w:rsidR="005B78F4" w:rsidRDefault="005B78F4" w:rsidP="003F6F23">
      <w:pPr>
        <w:ind w:left="851" w:hanging="851"/>
        <w:rPr>
          <w:lang w:eastAsia="de-DE"/>
        </w:rPr>
      </w:pPr>
    </w:p>
    <w:p w14:paraId="6ECDAD1C" w14:textId="77777777" w:rsidR="00ED1EA7" w:rsidRPr="00C67E10" w:rsidRDefault="00ED1EA7" w:rsidP="00ED1EA7">
      <w:pPr>
        <w:tabs>
          <w:tab w:val="left" w:pos="567"/>
        </w:tabs>
        <w:spacing w:after="180"/>
        <w:rPr>
          <w:b/>
          <w:sz w:val="28"/>
          <w:lang w:eastAsia="de-DE"/>
        </w:rPr>
      </w:pPr>
      <w:r>
        <w:rPr>
          <w:b/>
          <w:sz w:val="28"/>
          <w:lang w:eastAsia="de-DE"/>
        </w:rPr>
        <w:t>3</w:t>
      </w:r>
      <w:r w:rsidRPr="00C67E10">
        <w:rPr>
          <w:b/>
          <w:sz w:val="28"/>
          <w:lang w:eastAsia="de-DE"/>
        </w:rPr>
        <w:tab/>
      </w:r>
      <w:r>
        <w:rPr>
          <w:b/>
          <w:sz w:val="28"/>
          <w:lang w:eastAsia="de-DE"/>
        </w:rPr>
        <w:t>Künstliche Intelligenz und Algorithmen</w:t>
      </w:r>
    </w:p>
    <w:p w14:paraId="6376F9FD" w14:textId="7062EAC4" w:rsidR="00F6296B" w:rsidRPr="00F6296B" w:rsidRDefault="00F6296B" w:rsidP="00F6296B">
      <w:pPr>
        <w:shd w:val="clear" w:color="auto" w:fill="FFFFFF" w:themeFill="background1"/>
        <w:spacing w:after="120"/>
        <w:ind w:left="567"/>
        <w:rPr>
          <w:b/>
          <w:lang w:eastAsia="de-DE"/>
        </w:rPr>
      </w:pPr>
      <w:r w:rsidRPr="00F6296B">
        <w:rPr>
          <w:b/>
          <w:lang w:eastAsia="de-DE"/>
        </w:rPr>
        <w:t xml:space="preserve">Algorithmen der </w:t>
      </w:r>
      <w:r w:rsidR="000940EE">
        <w:rPr>
          <w:b/>
          <w:lang w:eastAsia="de-DE"/>
        </w:rPr>
        <w:t>k</w:t>
      </w:r>
      <w:r w:rsidRPr="00F6296B">
        <w:rPr>
          <w:b/>
          <w:lang w:eastAsia="de-DE"/>
        </w:rPr>
        <w:t>ünstlichen Intelligenz</w:t>
      </w:r>
    </w:p>
    <w:p w14:paraId="666151A0" w14:textId="651B62B2" w:rsidR="00ED1EA7" w:rsidRDefault="00ED1EA7" w:rsidP="00ED1EA7">
      <w:pPr>
        <w:shd w:val="clear" w:color="auto" w:fill="FFFFFF" w:themeFill="background1"/>
        <w:ind w:left="567"/>
        <w:rPr>
          <w:lang w:eastAsia="de-DE"/>
        </w:rPr>
      </w:pPr>
      <w:r w:rsidRPr="00DC2B9F">
        <w:rPr>
          <w:lang w:eastAsia="de-DE"/>
        </w:rPr>
        <w:t xml:space="preserve">Algorithmen der </w:t>
      </w:r>
      <w:r w:rsidR="000940EE">
        <w:rPr>
          <w:lang w:eastAsia="de-DE"/>
        </w:rPr>
        <w:t>k</w:t>
      </w:r>
      <w:r w:rsidRPr="00DC2B9F">
        <w:rPr>
          <w:lang w:eastAsia="de-DE"/>
        </w:rPr>
        <w:t>ünstlichen Intelligenz ermöglichen es, in großen Datenmengen Muster zu entdecken. Aus all diesen Daten kann ein Computer mit Hilfe eines Algorithmus Entscheidungs</w:t>
      </w:r>
      <w:r w:rsidR="004B6930">
        <w:rPr>
          <w:lang w:eastAsia="de-DE"/>
        </w:rPr>
        <w:softHyphen/>
      </w:r>
      <w:r w:rsidRPr="00DC2B9F">
        <w:rPr>
          <w:lang w:eastAsia="de-DE"/>
        </w:rPr>
        <w:t>regeln extrahieren. Diese Regeln können dann verwendet werden, um bei zukünftigen Ereignis</w:t>
      </w:r>
      <w:r w:rsidR="004B6930">
        <w:rPr>
          <w:lang w:eastAsia="de-DE"/>
        </w:rPr>
        <w:softHyphen/>
      </w:r>
      <w:bookmarkStart w:id="0" w:name="_GoBack"/>
      <w:bookmarkEnd w:id="0"/>
      <w:r w:rsidRPr="00DC2B9F">
        <w:rPr>
          <w:lang w:eastAsia="de-DE"/>
        </w:rPr>
        <w:t xml:space="preserve">sen eine Vorhersage zu machen. Das „Gelernte“ wird in Form von Formeln gespeichert. Aber Algorithmen können von Daten nicht nur im Allgemeinen „lernen“, sondern auch etwas über </w:t>
      </w:r>
      <w:r w:rsidR="002307E4">
        <w:rPr>
          <w:lang w:eastAsia="de-DE"/>
        </w:rPr>
        <w:t>die Benutzer</w:t>
      </w:r>
      <w:r w:rsidRPr="00DC2B9F">
        <w:rPr>
          <w:lang w:eastAsia="de-DE"/>
        </w:rPr>
        <w:t xml:space="preserve"> ganz persönlich. Da viele dieser Dienste die Vorlieben aller Nutzer und auch unsere persönlichen Vorlieben „lernen“, bekommen wir </w:t>
      </w:r>
      <w:r w:rsidR="000940EE">
        <w:rPr>
          <w:lang w:eastAsia="de-DE"/>
        </w:rPr>
        <w:t xml:space="preserve">im Internet </w:t>
      </w:r>
      <w:r w:rsidRPr="00DC2B9F">
        <w:rPr>
          <w:lang w:eastAsia="de-DE"/>
        </w:rPr>
        <w:t>personalisierte Seiten angezeigt.</w:t>
      </w:r>
    </w:p>
    <w:p w14:paraId="3E85447C" w14:textId="77777777" w:rsidR="00ED1EA7" w:rsidRPr="00DC2B9F" w:rsidRDefault="00ED1EA7" w:rsidP="00ED1EA7">
      <w:pPr>
        <w:shd w:val="clear" w:color="auto" w:fill="FFFFFF" w:themeFill="background1"/>
        <w:spacing w:before="80"/>
        <w:ind w:left="567"/>
        <w:rPr>
          <w:i/>
          <w:lang w:eastAsia="de-DE"/>
        </w:rPr>
      </w:pPr>
      <w:r w:rsidRPr="00DC2B9F">
        <w:rPr>
          <w:i/>
          <w:lang w:eastAsia="de-DE"/>
        </w:rPr>
        <w:t xml:space="preserve">Aus: </w:t>
      </w:r>
      <w:r>
        <w:rPr>
          <w:i/>
          <w:lang w:eastAsia="de-DE"/>
        </w:rPr>
        <w:t>Dein Algorithmus – meine Meinung, Bayerische Landeszentrale für neue Medien, 2017</w:t>
      </w:r>
    </w:p>
    <w:p w14:paraId="19A12F54" w14:textId="77777777" w:rsidR="00307D58" w:rsidRDefault="00307D58" w:rsidP="003F6F23">
      <w:pPr>
        <w:ind w:left="851" w:hanging="851"/>
        <w:rPr>
          <w:lang w:eastAsia="de-DE"/>
        </w:rPr>
      </w:pPr>
    </w:p>
    <w:p w14:paraId="57A15AAB" w14:textId="77777777" w:rsidR="00F6296B" w:rsidRPr="00F6296B" w:rsidRDefault="00F6296B" w:rsidP="00F6296B">
      <w:pPr>
        <w:shd w:val="clear" w:color="auto" w:fill="FFFFFF" w:themeFill="background1"/>
        <w:spacing w:after="120"/>
        <w:ind w:left="567"/>
        <w:rPr>
          <w:b/>
          <w:lang w:eastAsia="de-DE"/>
        </w:rPr>
      </w:pPr>
      <w:r>
        <w:rPr>
          <w:b/>
          <w:lang w:eastAsia="de-DE"/>
        </w:rPr>
        <w:t xml:space="preserve">Qualität von Algorithmen </w:t>
      </w:r>
    </w:p>
    <w:p w14:paraId="642031F4" w14:textId="00DF5DCB" w:rsidR="00F65C70" w:rsidRDefault="00F6296B" w:rsidP="00F6296B">
      <w:pPr>
        <w:spacing w:after="120"/>
        <w:ind w:left="567"/>
        <w:rPr>
          <w:lang w:eastAsia="de-DE"/>
        </w:rPr>
      </w:pPr>
      <w:r w:rsidRPr="00DC2B9F">
        <w:rPr>
          <w:lang w:eastAsia="de-DE"/>
        </w:rPr>
        <w:t>Unternehmen füttern Algorithmen zum Testen mit Daten. Anhand von vorhandenen Nutzer</w:t>
      </w:r>
      <w:r>
        <w:rPr>
          <w:lang w:eastAsia="de-DE"/>
        </w:rPr>
        <w:softHyphen/>
      </w:r>
      <w:r w:rsidRPr="00DC2B9F">
        <w:rPr>
          <w:lang w:eastAsia="de-DE"/>
        </w:rPr>
        <w:t>daten wird der Algorithmus getestet, ob er überhaupt funktioniert und ob er das Nutzerver</w:t>
      </w:r>
      <w:r>
        <w:rPr>
          <w:lang w:eastAsia="de-DE"/>
        </w:rPr>
        <w:softHyphen/>
      </w:r>
      <w:r w:rsidRPr="00DC2B9F">
        <w:rPr>
          <w:lang w:eastAsia="de-DE"/>
        </w:rPr>
        <w:t>halten auch vorhersagen kann. So lässt sich auch herausfinden, welcher Algorithmus die Auf</w:t>
      </w:r>
      <w:r w:rsidRPr="00DC2B9F">
        <w:rPr>
          <w:lang w:eastAsia="de-DE"/>
        </w:rPr>
        <w:softHyphen/>
        <w:t xml:space="preserve">gabenstellung am besten löst. </w:t>
      </w:r>
      <w:r w:rsidR="002307E4">
        <w:rPr>
          <w:lang w:eastAsia="de-DE"/>
        </w:rPr>
        <w:t>Dies</w:t>
      </w:r>
      <w:r w:rsidRPr="00DC2B9F">
        <w:rPr>
          <w:lang w:eastAsia="de-DE"/>
        </w:rPr>
        <w:t xml:space="preserve"> muss man sich ein bisschen wie bei der Wettervorhersage vorstellen: </w:t>
      </w:r>
      <w:r w:rsidR="002307E4">
        <w:rPr>
          <w:lang w:eastAsia="de-DE"/>
        </w:rPr>
        <w:t>Dabei kann ja auch überprüft werden</w:t>
      </w:r>
      <w:r w:rsidRPr="00DC2B9F">
        <w:rPr>
          <w:lang w:eastAsia="de-DE"/>
        </w:rPr>
        <w:t>, ob es bei einer Regenwahrscheinlichkeit von 70 % auch wirklich an ca. 70 von 100 Tagen regnet.</w:t>
      </w:r>
    </w:p>
    <w:p w14:paraId="422943B1" w14:textId="77777777" w:rsidR="00F6296B" w:rsidRDefault="00F6296B" w:rsidP="00F6296B">
      <w:pPr>
        <w:ind w:left="567"/>
        <w:rPr>
          <w:lang w:eastAsia="de-DE"/>
        </w:rPr>
      </w:pPr>
      <w:r>
        <w:rPr>
          <w:i/>
          <w:lang w:eastAsia="de-DE"/>
        </w:rPr>
        <w:t>Aus: Dein Algorithmus – meine Meinung, Bayerische Landeszentrale für neue Medien, 2017</w:t>
      </w:r>
    </w:p>
    <w:sectPr w:rsidR="00F6296B" w:rsidSect="00B90AA2">
      <w:headerReference w:type="even" r:id="rId8"/>
      <w:headerReference w:type="default" r:id="rId9"/>
      <w:footerReference w:type="even" r:id="rId10"/>
      <w:footerReference w:type="default" r:id="rId11"/>
      <w:headerReference w:type="first" r:id="rId12"/>
      <w:footerReference w:type="first" r:id="rId13"/>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64F8F" w14:textId="77777777" w:rsidR="006944A7" w:rsidRDefault="006944A7" w:rsidP="00B90AA2">
      <w:r>
        <w:separator/>
      </w:r>
    </w:p>
  </w:endnote>
  <w:endnote w:type="continuationSeparator" w:id="0">
    <w:p w14:paraId="7E6CF8A0" w14:textId="77777777" w:rsidR="006944A7" w:rsidRDefault="006944A7" w:rsidP="00B9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9EE89" w14:textId="77777777" w:rsidR="009F5FB1" w:rsidRDefault="009F5FB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B90AA2" w:rsidRPr="00B90AA2" w14:paraId="1E836FA4" w14:textId="77777777" w:rsidTr="00B02AC8">
      <w:tc>
        <w:tcPr>
          <w:tcW w:w="8931" w:type="dxa"/>
        </w:tcPr>
        <w:p w14:paraId="6373E82D" w14:textId="54FE7307" w:rsidR="00B90AA2" w:rsidRPr="00B90AA2" w:rsidRDefault="00B90AA2" w:rsidP="00B02AC8">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9F5FB1">
            <w:rPr>
              <w:rFonts w:cs="Times New Roman"/>
              <w:noProof/>
              <w:sz w:val="20"/>
              <w:szCs w:val="16"/>
            </w:rPr>
            <w:t>L1_2 Information_Künstliche_Intelligenz</w:t>
          </w:r>
          <w:r w:rsidRPr="00B90AA2">
            <w:rPr>
              <w:rFonts w:cs="Times New Roman"/>
              <w:noProof/>
              <w:sz w:val="20"/>
              <w:szCs w:val="16"/>
            </w:rPr>
            <w:fldChar w:fldCharType="end"/>
          </w:r>
        </w:p>
      </w:tc>
      <w:tc>
        <w:tcPr>
          <w:tcW w:w="1559" w:type="dxa"/>
        </w:tcPr>
        <w:p w14:paraId="709EFE01" w14:textId="77777777" w:rsidR="00B90AA2" w:rsidRPr="00B90AA2" w:rsidRDefault="00B90AA2" w:rsidP="00B90AA2">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4B6930">
            <w:rPr>
              <w:rFonts w:cs="Times New Roman"/>
              <w:noProof/>
              <w:sz w:val="20"/>
              <w:szCs w:val="16"/>
            </w:rPr>
            <w:t>2</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4B6930">
            <w:rPr>
              <w:rFonts w:cs="Times New Roman"/>
              <w:noProof/>
              <w:sz w:val="20"/>
              <w:szCs w:val="16"/>
            </w:rPr>
            <w:t>2</w:t>
          </w:r>
          <w:r w:rsidRPr="00B90AA2">
            <w:rPr>
              <w:rFonts w:cs="Times New Roman"/>
              <w:noProof/>
              <w:sz w:val="20"/>
              <w:szCs w:val="16"/>
            </w:rPr>
            <w:fldChar w:fldCharType="end"/>
          </w:r>
        </w:p>
      </w:tc>
    </w:tr>
  </w:tbl>
  <w:p w14:paraId="335EA30C" w14:textId="77777777" w:rsidR="00B90AA2" w:rsidRPr="00B90AA2" w:rsidRDefault="00B90AA2" w:rsidP="00B90AA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D30AD" w14:textId="77777777" w:rsidR="009F5FB1" w:rsidRDefault="009F5FB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CB97" w14:textId="77777777" w:rsidR="006944A7" w:rsidRDefault="006944A7" w:rsidP="00B90AA2">
      <w:r>
        <w:separator/>
      </w:r>
    </w:p>
  </w:footnote>
  <w:footnote w:type="continuationSeparator" w:id="0">
    <w:p w14:paraId="29FE2CF6" w14:textId="77777777" w:rsidR="006944A7" w:rsidRDefault="006944A7" w:rsidP="00B90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99022" w14:textId="77777777" w:rsidR="009F5FB1" w:rsidRDefault="009F5FB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B90AA2" w14:paraId="262303F6" w14:textId="77777777" w:rsidTr="00072C43">
      <w:tc>
        <w:tcPr>
          <w:tcW w:w="704" w:type="dxa"/>
        </w:tcPr>
        <w:p w14:paraId="157A27C0" w14:textId="77777777" w:rsidR="00B90AA2" w:rsidRPr="00586FC0" w:rsidRDefault="00B90AA2" w:rsidP="00B90AA2">
          <w:pPr>
            <w:jc w:val="center"/>
            <w:rPr>
              <w:rFonts w:cstheme="minorHAnsi"/>
            </w:rPr>
          </w:pPr>
          <w:r w:rsidRPr="00586FC0">
            <w:rPr>
              <w:rFonts w:cstheme="minorHAnsi"/>
            </w:rPr>
            <w:t>J</w:t>
          </w:r>
          <w:r>
            <w:rPr>
              <w:rFonts w:cstheme="minorHAnsi"/>
            </w:rPr>
            <w:t>2</w:t>
          </w:r>
        </w:p>
      </w:tc>
      <w:tc>
        <w:tcPr>
          <w:tcW w:w="6804" w:type="dxa"/>
        </w:tcPr>
        <w:p w14:paraId="0A539F82" w14:textId="63764C16" w:rsidR="00B90AA2" w:rsidRDefault="00B90AA2" w:rsidP="00B90AA2">
          <w:pPr>
            <w:jc w:val="center"/>
            <w:rPr>
              <w:rFonts w:cstheme="minorHAnsi"/>
              <w:b/>
            </w:rPr>
          </w:pPr>
          <w:r w:rsidRPr="00586FC0">
            <w:rPr>
              <w:rFonts w:cstheme="minorHAnsi"/>
              <w:b/>
            </w:rPr>
            <w:t xml:space="preserve">BPE </w:t>
          </w:r>
          <w:r w:rsidR="000940EE">
            <w:rPr>
              <w:rFonts w:cstheme="minorHAnsi"/>
              <w:b/>
            </w:rPr>
            <w:t>8</w:t>
          </w:r>
          <w:r w:rsidRPr="00586FC0">
            <w:rPr>
              <w:rFonts w:cstheme="minorHAnsi"/>
              <w:b/>
            </w:rPr>
            <w:t xml:space="preserve">: </w:t>
          </w:r>
          <w:r>
            <w:rPr>
              <w:rFonts w:cstheme="minorHAnsi"/>
              <w:b/>
            </w:rPr>
            <w:t>Algorithmen und Datenstrukturen</w:t>
          </w:r>
        </w:p>
        <w:p w14:paraId="451AFEE4" w14:textId="77777777" w:rsidR="00B90AA2" w:rsidRPr="00586FC0" w:rsidRDefault="00EB06DE" w:rsidP="00B90AA2">
          <w:pPr>
            <w:jc w:val="center"/>
          </w:pPr>
          <w:r>
            <w:t>Informationsmaterial</w:t>
          </w:r>
        </w:p>
      </w:tc>
      <w:tc>
        <w:tcPr>
          <w:tcW w:w="2460" w:type="dxa"/>
        </w:tcPr>
        <w:p w14:paraId="37B1414D" w14:textId="77777777" w:rsidR="00B90AA2" w:rsidRPr="00586FC0" w:rsidRDefault="00B90AA2" w:rsidP="00B90AA2">
          <w:pPr>
            <w:jc w:val="right"/>
            <w:rPr>
              <w:rFonts w:cstheme="minorHAnsi"/>
            </w:rPr>
          </w:pPr>
          <w:r>
            <w:rPr>
              <w:rFonts w:cstheme="minorHAnsi"/>
            </w:rPr>
            <w:t>Informatik</w:t>
          </w:r>
        </w:p>
      </w:tc>
    </w:tr>
  </w:tbl>
  <w:p w14:paraId="285BB7CE" w14:textId="77777777" w:rsidR="00B90AA2" w:rsidRDefault="00B90AA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7B09" w14:textId="77777777" w:rsidR="009F5FB1" w:rsidRDefault="009F5FB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51857"/>
    <w:multiLevelType w:val="hybridMultilevel"/>
    <w:tmpl w:val="74E620D4"/>
    <w:lvl w:ilvl="0" w:tplc="A8208038">
      <w:numFmt w:val="bullet"/>
      <w:lvlText w:val="-"/>
      <w:lvlJc w:val="left"/>
      <w:pPr>
        <w:ind w:left="1494" w:hanging="360"/>
      </w:pPr>
      <w:rPr>
        <w:rFonts w:ascii="Calibri" w:eastAsiaTheme="minorHAnsi" w:hAnsi="Calibri" w:cs="Calibri"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2DB77DEA"/>
    <w:multiLevelType w:val="hybridMultilevel"/>
    <w:tmpl w:val="94702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B5B42B8"/>
    <w:multiLevelType w:val="multilevel"/>
    <w:tmpl w:val="481246B2"/>
    <w:lvl w:ilvl="0">
      <w:start w:val="1"/>
      <w:numFmt w:val="decimal"/>
      <w:pStyle w:val="berschrift1"/>
      <w:lvlText w:val="L1.%1"/>
      <w:lvlJc w:val="left"/>
      <w:pPr>
        <w:ind w:left="360" w:hanging="360"/>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A2"/>
    <w:rsid w:val="00017AFF"/>
    <w:rsid w:val="00060020"/>
    <w:rsid w:val="000620C5"/>
    <w:rsid w:val="0008022C"/>
    <w:rsid w:val="000864AC"/>
    <w:rsid w:val="000940EE"/>
    <w:rsid w:val="000B7B73"/>
    <w:rsid w:val="000C0722"/>
    <w:rsid w:val="000D3376"/>
    <w:rsid w:val="001075AA"/>
    <w:rsid w:val="00120386"/>
    <w:rsid w:val="001B2BB0"/>
    <w:rsid w:val="002307E4"/>
    <w:rsid w:val="00247952"/>
    <w:rsid w:val="002B758E"/>
    <w:rsid w:val="00307D58"/>
    <w:rsid w:val="00323511"/>
    <w:rsid w:val="0033599F"/>
    <w:rsid w:val="0034306E"/>
    <w:rsid w:val="0036223C"/>
    <w:rsid w:val="003C55C3"/>
    <w:rsid w:val="003F6F23"/>
    <w:rsid w:val="0042063A"/>
    <w:rsid w:val="0042738B"/>
    <w:rsid w:val="00446B28"/>
    <w:rsid w:val="00461429"/>
    <w:rsid w:val="004917FF"/>
    <w:rsid w:val="004B6930"/>
    <w:rsid w:val="0052622E"/>
    <w:rsid w:val="0055365D"/>
    <w:rsid w:val="005B78F4"/>
    <w:rsid w:val="005C6335"/>
    <w:rsid w:val="005E4477"/>
    <w:rsid w:val="00615CE3"/>
    <w:rsid w:val="00644CF4"/>
    <w:rsid w:val="006559B7"/>
    <w:rsid w:val="006944A7"/>
    <w:rsid w:val="00703027"/>
    <w:rsid w:val="007378F1"/>
    <w:rsid w:val="0076071B"/>
    <w:rsid w:val="007626DB"/>
    <w:rsid w:val="00766624"/>
    <w:rsid w:val="007F3C4B"/>
    <w:rsid w:val="00807269"/>
    <w:rsid w:val="008312D5"/>
    <w:rsid w:val="008554DA"/>
    <w:rsid w:val="00861227"/>
    <w:rsid w:val="008855DF"/>
    <w:rsid w:val="00887FD1"/>
    <w:rsid w:val="008975AA"/>
    <w:rsid w:val="008A4B01"/>
    <w:rsid w:val="008C0AA8"/>
    <w:rsid w:val="00947BED"/>
    <w:rsid w:val="0095649E"/>
    <w:rsid w:val="009D3BE3"/>
    <w:rsid w:val="009F23E2"/>
    <w:rsid w:val="009F5FB1"/>
    <w:rsid w:val="00A307EB"/>
    <w:rsid w:val="00A37DB2"/>
    <w:rsid w:val="00A53D8E"/>
    <w:rsid w:val="00A81D23"/>
    <w:rsid w:val="00AA4428"/>
    <w:rsid w:val="00AB20DD"/>
    <w:rsid w:val="00AC2912"/>
    <w:rsid w:val="00AC44C7"/>
    <w:rsid w:val="00AE3439"/>
    <w:rsid w:val="00AE345D"/>
    <w:rsid w:val="00B0199C"/>
    <w:rsid w:val="00B02AC8"/>
    <w:rsid w:val="00B2290D"/>
    <w:rsid w:val="00B24571"/>
    <w:rsid w:val="00B4426B"/>
    <w:rsid w:val="00B61D3E"/>
    <w:rsid w:val="00B63DF3"/>
    <w:rsid w:val="00B8494F"/>
    <w:rsid w:val="00B84FFB"/>
    <w:rsid w:val="00B90AA2"/>
    <w:rsid w:val="00BB2179"/>
    <w:rsid w:val="00BD5CAF"/>
    <w:rsid w:val="00BF1C79"/>
    <w:rsid w:val="00C27B4A"/>
    <w:rsid w:val="00C33092"/>
    <w:rsid w:val="00C33402"/>
    <w:rsid w:val="00C62B21"/>
    <w:rsid w:val="00C7329E"/>
    <w:rsid w:val="00CC476A"/>
    <w:rsid w:val="00CC6654"/>
    <w:rsid w:val="00CF28C9"/>
    <w:rsid w:val="00D17E57"/>
    <w:rsid w:val="00D247FB"/>
    <w:rsid w:val="00D52E47"/>
    <w:rsid w:val="00DF3D11"/>
    <w:rsid w:val="00E27E83"/>
    <w:rsid w:val="00E37C4B"/>
    <w:rsid w:val="00E8042F"/>
    <w:rsid w:val="00EA05EA"/>
    <w:rsid w:val="00EB06DE"/>
    <w:rsid w:val="00EB0BB1"/>
    <w:rsid w:val="00EB5029"/>
    <w:rsid w:val="00EB5130"/>
    <w:rsid w:val="00EC4C51"/>
    <w:rsid w:val="00ED1EA7"/>
    <w:rsid w:val="00EE6A2D"/>
    <w:rsid w:val="00EF156F"/>
    <w:rsid w:val="00F0272F"/>
    <w:rsid w:val="00F12ED0"/>
    <w:rsid w:val="00F47B50"/>
    <w:rsid w:val="00F6296B"/>
    <w:rsid w:val="00F63F67"/>
    <w:rsid w:val="00F65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0AA68"/>
  <w15:chartTrackingRefBased/>
  <w15:docId w15:val="{DB7CF0FB-E3CF-47CA-9FC1-8BD1CB3F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0AA2"/>
    <w:rPr>
      <w:rFonts w:asciiTheme="minorHAnsi" w:hAnsiTheme="minorHAnsi" w:cstheme="minorBidi"/>
      <w:sz w:val="24"/>
    </w:rPr>
  </w:style>
  <w:style w:type="paragraph" w:styleId="berschrift1">
    <w:name w:val="heading 1"/>
    <w:basedOn w:val="Standard"/>
    <w:next w:val="Standard"/>
    <w:link w:val="berschrift1Zchn"/>
    <w:qFormat/>
    <w:rsid w:val="00B90AA2"/>
    <w:pPr>
      <w:keepNext/>
      <w:numPr>
        <w:numId w:val="1"/>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B90AA2"/>
    <w:pPr>
      <w:keepNext/>
      <w:numPr>
        <w:ilvl w:val="1"/>
        <w:numId w:val="1"/>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B90AA2"/>
    <w:pPr>
      <w:keepNext/>
      <w:keepLines/>
      <w:numPr>
        <w:ilvl w:val="2"/>
        <w:numId w:val="1"/>
      </w:numPr>
      <w:spacing w:before="240" w:after="120"/>
      <w:jc w:val="both"/>
      <w:outlineLvl w:val="2"/>
    </w:pPr>
    <w:rPr>
      <w:rFonts w:eastAsiaTheme="majorEastAsia" w:cstheme="majorBidi"/>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0AA2"/>
    <w:pPr>
      <w:tabs>
        <w:tab w:val="center" w:pos="4536"/>
        <w:tab w:val="right" w:pos="9072"/>
      </w:tabs>
    </w:pPr>
  </w:style>
  <w:style w:type="character" w:customStyle="1" w:styleId="KopfzeileZchn">
    <w:name w:val="Kopfzeile Zchn"/>
    <w:basedOn w:val="Absatz-Standardschriftart"/>
    <w:link w:val="Kopfzeile"/>
    <w:uiPriority w:val="99"/>
    <w:rsid w:val="00B90AA2"/>
  </w:style>
  <w:style w:type="paragraph" w:styleId="Fuzeile">
    <w:name w:val="footer"/>
    <w:basedOn w:val="Standard"/>
    <w:link w:val="FuzeileZchn"/>
    <w:uiPriority w:val="99"/>
    <w:unhideWhenUsed/>
    <w:rsid w:val="00B90AA2"/>
    <w:pPr>
      <w:tabs>
        <w:tab w:val="center" w:pos="4536"/>
        <w:tab w:val="right" w:pos="9072"/>
      </w:tabs>
    </w:pPr>
  </w:style>
  <w:style w:type="character" w:customStyle="1" w:styleId="FuzeileZchn">
    <w:name w:val="Fußzeile Zchn"/>
    <w:basedOn w:val="Absatz-Standardschriftart"/>
    <w:link w:val="Fuzeile"/>
    <w:uiPriority w:val="99"/>
    <w:rsid w:val="00B90AA2"/>
  </w:style>
  <w:style w:type="table" w:styleId="Tabellenraster">
    <w:name w:val="Table Grid"/>
    <w:basedOn w:val="NormaleTabelle"/>
    <w:uiPriority w:val="39"/>
    <w:rsid w:val="00B90AA2"/>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90AA2"/>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B90AA2"/>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B90AA2"/>
    <w:rPr>
      <w:rFonts w:asciiTheme="minorHAnsi" w:eastAsiaTheme="majorEastAsia" w:hAnsiTheme="minorHAnsi" w:cstheme="majorBidi"/>
      <w:sz w:val="24"/>
      <w:szCs w:val="24"/>
      <w:lang w:eastAsia="de-DE"/>
    </w:rPr>
  </w:style>
  <w:style w:type="paragraph" w:styleId="Listenabsatz">
    <w:name w:val="List Paragraph"/>
    <w:basedOn w:val="Standard"/>
    <w:uiPriority w:val="34"/>
    <w:qFormat/>
    <w:rsid w:val="00B90AA2"/>
    <w:pPr>
      <w:ind w:left="720"/>
      <w:contextualSpacing/>
    </w:pPr>
  </w:style>
  <w:style w:type="paragraph" w:styleId="Sprechblasentext">
    <w:name w:val="Balloon Text"/>
    <w:basedOn w:val="Standard"/>
    <w:link w:val="SprechblasentextZchn"/>
    <w:uiPriority w:val="99"/>
    <w:semiHidden/>
    <w:unhideWhenUsed/>
    <w:rsid w:val="00B61D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1D3E"/>
    <w:rPr>
      <w:rFonts w:ascii="Segoe UI" w:hAnsi="Segoe UI" w:cs="Segoe UI"/>
      <w:sz w:val="18"/>
      <w:szCs w:val="18"/>
    </w:rPr>
  </w:style>
  <w:style w:type="character" w:styleId="Kommentarzeichen">
    <w:name w:val="annotation reference"/>
    <w:basedOn w:val="Absatz-Standardschriftart"/>
    <w:uiPriority w:val="99"/>
    <w:semiHidden/>
    <w:unhideWhenUsed/>
    <w:rsid w:val="009D3BE3"/>
    <w:rPr>
      <w:sz w:val="16"/>
      <w:szCs w:val="16"/>
    </w:rPr>
  </w:style>
  <w:style w:type="paragraph" w:styleId="Kommentartext">
    <w:name w:val="annotation text"/>
    <w:basedOn w:val="Standard"/>
    <w:link w:val="KommentartextZchn"/>
    <w:uiPriority w:val="99"/>
    <w:semiHidden/>
    <w:unhideWhenUsed/>
    <w:rsid w:val="009D3BE3"/>
    <w:rPr>
      <w:sz w:val="20"/>
      <w:szCs w:val="20"/>
    </w:rPr>
  </w:style>
  <w:style w:type="character" w:customStyle="1" w:styleId="KommentartextZchn">
    <w:name w:val="Kommentartext Zchn"/>
    <w:basedOn w:val="Absatz-Standardschriftart"/>
    <w:link w:val="Kommentartext"/>
    <w:uiPriority w:val="99"/>
    <w:semiHidden/>
    <w:rsid w:val="009D3BE3"/>
    <w:rPr>
      <w:rFonts w:asciiTheme="minorHAnsi" w:hAnsiTheme="minorHAnsi" w:cstheme="minorBidi"/>
      <w:sz w:val="20"/>
      <w:szCs w:val="20"/>
    </w:rPr>
  </w:style>
  <w:style w:type="paragraph" w:styleId="Kommentarthema">
    <w:name w:val="annotation subject"/>
    <w:basedOn w:val="Kommentartext"/>
    <w:next w:val="Kommentartext"/>
    <w:link w:val="KommentarthemaZchn"/>
    <w:uiPriority w:val="99"/>
    <w:semiHidden/>
    <w:unhideWhenUsed/>
    <w:rsid w:val="009D3BE3"/>
    <w:rPr>
      <w:b/>
      <w:bCs/>
    </w:rPr>
  </w:style>
  <w:style w:type="character" w:customStyle="1" w:styleId="KommentarthemaZchn">
    <w:name w:val="Kommentarthema Zchn"/>
    <w:basedOn w:val="KommentartextZchn"/>
    <w:link w:val="Kommentarthema"/>
    <w:uiPriority w:val="99"/>
    <w:semiHidden/>
    <w:rsid w:val="009D3BE3"/>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92F20-61E1-47EA-AAE7-E9343A60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4930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Hege</cp:lastModifiedBy>
  <cp:revision>54</cp:revision>
  <cp:lastPrinted>2019-11-24T17:55:00Z</cp:lastPrinted>
  <dcterms:created xsi:type="dcterms:W3CDTF">2019-11-02T08:18:00Z</dcterms:created>
  <dcterms:modified xsi:type="dcterms:W3CDTF">2020-02-29T09:07:00Z</dcterms:modified>
</cp:coreProperties>
</file>