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A748E" w14:textId="77777777" w:rsidR="00AF21C7" w:rsidRPr="00AB0B4C" w:rsidRDefault="00AF21C7" w:rsidP="002A2F91">
      <w:pPr>
        <w:spacing w:after="240" w:line="240" w:lineRule="auto"/>
        <w:ind w:left="1276" w:hanging="1276"/>
        <w:rPr>
          <w:rFonts w:ascii="Arial" w:hAnsi="Arial" w:cs="Arial"/>
          <w:b/>
          <w:sz w:val="28"/>
          <w:szCs w:val="28"/>
        </w:rPr>
      </w:pPr>
      <w:bookmarkStart w:id="0" w:name="_Hlk435537267"/>
      <w:bookmarkStart w:id="1" w:name="OLE_LINK1"/>
      <w:bookmarkStart w:id="2" w:name="OLE_LINK2"/>
      <w:r>
        <w:rPr>
          <w:rFonts w:ascii="Arial" w:hAnsi="Arial" w:cs="Arial"/>
          <w:b/>
          <w:sz w:val="28"/>
          <w:szCs w:val="28"/>
        </w:rPr>
        <w:t>L2_</w:t>
      </w:r>
      <w:r w:rsidR="00D92DC5">
        <w:rPr>
          <w:rFonts w:ascii="Arial" w:hAnsi="Arial" w:cs="Arial"/>
          <w:b/>
          <w:sz w:val="28"/>
          <w:szCs w:val="28"/>
        </w:rPr>
        <w:t>1</w:t>
      </w:r>
      <w:r w:rsidR="00D744D8">
        <w:rPr>
          <w:rFonts w:ascii="Arial" w:hAnsi="Arial" w:cs="Arial"/>
          <w:b/>
          <w:sz w:val="28"/>
          <w:szCs w:val="28"/>
        </w:rPr>
        <w:t>.1</w:t>
      </w:r>
      <w:r w:rsidRPr="00AB0B4C">
        <w:rPr>
          <w:rFonts w:ascii="Arial" w:hAnsi="Arial" w:cs="Arial"/>
          <w:b/>
          <w:sz w:val="28"/>
          <w:szCs w:val="28"/>
        </w:rPr>
        <w:t xml:space="preserve"> </w:t>
      </w:r>
      <w:bookmarkEnd w:id="0"/>
      <w:r w:rsidR="00D91B26">
        <w:rPr>
          <w:rFonts w:ascii="Arial" w:hAnsi="Arial" w:cs="Arial"/>
          <w:b/>
          <w:sz w:val="28"/>
          <w:szCs w:val="28"/>
        </w:rPr>
        <w:tab/>
      </w:r>
      <w:r w:rsidR="00D92DC5">
        <w:rPr>
          <w:rFonts w:ascii="Arial" w:hAnsi="Arial" w:cs="Arial"/>
          <w:b/>
          <w:sz w:val="28"/>
          <w:szCs w:val="28"/>
        </w:rPr>
        <w:t>Impressum</w:t>
      </w:r>
      <w:r w:rsidR="00DB1C01">
        <w:rPr>
          <w:rFonts w:ascii="Arial" w:hAnsi="Arial" w:cs="Arial"/>
          <w:b/>
          <w:sz w:val="28"/>
          <w:szCs w:val="28"/>
        </w:rPr>
        <w:t xml:space="preserve"> </w:t>
      </w:r>
      <w:r w:rsidR="002238DA">
        <w:rPr>
          <w:rFonts w:ascii="Arial" w:hAnsi="Arial" w:cs="Arial"/>
          <w:b/>
          <w:sz w:val="28"/>
          <w:szCs w:val="28"/>
        </w:rPr>
        <w:t>–</w:t>
      </w:r>
      <w:r w:rsidR="00DB1C01">
        <w:rPr>
          <w:rFonts w:ascii="Arial" w:hAnsi="Arial" w:cs="Arial"/>
          <w:b/>
          <w:sz w:val="28"/>
          <w:szCs w:val="28"/>
        </w:rPr>
        <w:t xml:space="preserve"> </w:t>
      </w:r>
      <w:r w:rsidR="002238DA">
        <w:rPr>
          <w:rFonts w:ascii="Arial" w:hAnsi="Arial" w:cs="Arial"/>
          <w:b/>
          <w:sz w:val="28"/>
          <w:szCs w:val="28"/>
        </w:rPr>
        <w:t xml:space="preserve">Auszug Gesetzestexte </w:t>
      </w:r>
      <w:r w:rsidR="00F828CF">
        <w:rPr>
          <w:rFonts w:ascii="Arial" w:hAnsi="Arial" w:cs="Arial"/>
          <w:b/>
          <w:sz w:val="28"/>
          <w:szCs w:val="28"/>
        </w:rPr>
        <w:t>DDG</w:t>
      </w:r>
    </w:p>
    <w:bookmarkEnd w:id="1"/>
    <w:bookmarkEnd w:id="2"/>
    <w:p w14:paraId="11360E48" w14:textId="77777777" w:rsidR="0093312B" w:rsidRDefault="0093312B" w:rsidP="00D744D8">
      <w:pPr>
        <w:spacing w:before="100" w:after="0" w:line="240" w:lineRule="auto"/>
        <w:ind w:right="-142" w:firstLine="1"/>
        <w:rPr>
          <w:rFonts w:ascii="Arial" w:hAnsi="Arial" w:cs="Arial"/>
        </w:rPr>
      </w:pPr>
    </w:p>
    <w:p w14:paraId="355C1DB8" w14:textId="39459917" w:rsidR="00F828CF" w:rsidRDefault="00F828CF" w:rsidP="00D744D8">
      <w:pPr>
        <w:spacing w:before="100" w:after="0" w:line="240" w:lineRule="auto"/>
        <w:ind w:right="-142" w:firstLine="1"/>
        <w:rPr>
          <w:rFonts w:ascii="Arial" w:hAnsi="Arial" w:cs="Arial"/>
          <w:bCs/>
          <w:sz w:val="24"/>
        </w:rPr>
      </w:pPr>
      <w:r>
        <w:rPr>
          <w:rFonts w:ascii="Arial" w:hAnsi="Arial" w:cs="Arial"/>
          <w:b/>
          <w:sz w:val="24"/>
        </w:rPr>
        <w:t>Digitale-Dienste-Gesetz</w:t>
      </w:r>
      <w:r w:rsidR="00D744D8" w:rsidRPr="00D744D8">
        <w:rPr>
          <w:rFonts w:ascii="Arial" w:hAnsi="Arial" w:cs="Arial"/>
          <w:b/>
          <w:sz w:val="24"/>
        </w:rPr>
        <w:t xml:space="preserve"> (</w:t>
      </w:r>
      <w:r>
        <w:rPr>
          <w:rFonts w:ascii="Arial" w:hAnsi="Arial" w:cs="Arial"/>
          <w:b/>
          <w:sz w:val="24"/>
        </w:rPr>
        <w:t>DDG</w:t>
      </w:r>
      <w:r w:rsidR="00D744D8" w:rsidRPr="00D744D8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</w:t>
      </w:r>
      <w:hyperlink r:id="rId8" w:history="1">
        <w:r w:rsidRPr="00F828CF">
          <w:rPr>
            <w:rStyle w:val="Hyperlink"/>
            <w:rFonts w:ascii="Arial" w:hAnsi="Arial" w:cs="Arial"/>
            <w:bCs/>
            <w:sz w:val="24"/>
          </w:rPr>
          <w:t>https://www.gesetze-im-internet.de/ddg</w:t>
        </w:r>
      </w:hyperlink>
    </w:p>
    <w:p w14:paraId="60D5BD87" w14:textId="77777777" w:rsidR="00F828CF" w:rsidRDefault="00F828CF" w:rsidP="00D744D8">
      <w:pPr>
        <w:spacing w:before="100" w:after="0" w:line="240" w:lineRule="auto"/>
        <w:ind w:right="-142" w:firstLine="1"/>
        <w:rPr>
          <w:rFonts w:ascii="Arial" w:hAnsi="Arial" w:cs="Arial"/>
        </w:rPr>
      </w:pPr>
    </w:p>
    <w:p w14:paraId="0FFAEC5E" w14:textId="7D83503C" w:rsidR="00B25C43" w:rsidRPr="00B25C43" w:rsidRDefault="00B25C43" w:rsidP="00B25C43">
      <w:pPr>
        <w:spacing w:after="120" w:line="240" w:lineRule="auto"/>
        <w:ind w:right="-142"/>
        <w:rPr>
          <w:rFonts w:ascii="Arial" w:hAnsi="Arial" w:cs="Arial"/>
          <w:b/>
          <w:sz w:val="24"/>
        </w:rPr>
      </w:pPr>
      <w:r w:rsidRPr="00B25C43">
        <w:rPr>
          <w:rFonts w:ascii="Arial" w:hAnsi="Arial" w:cs="Arial"/>
          <w:b/>
          <w:sz w:val="24"/>
        </w:rPr>
        <w:t xml:space="preserve">§ </w:t>
      </w:r>
      <w:r w:rsidR="00F828CF">
        <w:rPr>
          <w:rFonts w:ascii="Arial" w:hAnsi="Arial" w:cs="Arial"/>
          <w:b/>
          <w:sz w:val="24"/>
        </w:rPr>
        <w:t>1 Abs. 4</w:t>
      </w:r>
      <w:r w:rsidRPr="00B25C43">
        <w:rPr>
          <w:rFonts w:ascii="Arial" w:hAnsi="Arial" w:cs="Arial"/>
          <w:b/>
          <w:sz w:val="24"/>
        </w:rPr>
        <w:t> Begriffsbestimmungen</w:t>
      </w:r>
    </w:p>
    <w:p w14:paraId="7EEEF71C" w14:textId="77777777" w:rsidR="00F828CF" w:rsidRDefault="00F828CF" w:rsidP="00B25C43">
      <w:pPr>
        <w:spacing w:after="0" w:line="240" w:lineRule="auto"/>
        <w:ind w:left="284" w:right="-142" w:hanging="284"/>
        <w:rPr>
          <w:rFonts w:ascii="Arial" w:hAnsi="Arial" w:cs="Arial"/>
        </w:rPr>
      </w:pPr>
      <w:r w:rsidRPr="00F828CF">
        <w:rPr>
          <w:rFonts w:ascii="Arial" w:hAnsi="Arial" w:cs="Arial"/>
        </w:rPr>
        <w:t>Im Sinne dieses Gesetzes ist oder sind</w:t>
      </w:r>
    </w:p>
    <w:p w14:paraId="795EB2F1" w14:textId="1FA0D0C5" w:rsidR="00F828CF" w:rsidRPr="00F828CF" w:rsidRDefault="00F828CF" w:rsidP="00F828CF">
      <w:pPr>
        <w:pStyle w:val="Listenabsatz"/>
        <w:numPr>
          <w:ilvl w:val="0"/>
          <w:numId w:val="7"/>
        </w:numPr>
        <w:spacing w:after="0" w:line="240" w:lineRule="auto"/>
        <w:ind w:right="-142"/>
        <w:rPr>
          <w:rFonts w:ascii="Arial" w:hAnsi="Arial" w:cs="Arial"/>
        </w:rPr>
      </w:pPr>
      <w:r w:rsidRPr="00F828CF">
        <w:rPr>
          <w:rFonts w:ascii="Arial" w:hAnsi="Arial" w:cs="Arial"/>
        </w:rPr>
        <w:t>„digitaler Dienst“ ein Dienst im Sinne des Artikels 1 Absatz 1 Buchstabe b der Richtlinie (EU) 2015/1535 des Europäischen Parlaments und des Rates vom 9. September 2015 über ein Informationsverfahren auf dem Gebiet der technischen Vorschriften und der Vorschriften für die Dienste der Informationsgesellschaft (</w:t>
      </w:r>
      <w:proofErr w:type="spellStart"/>
      <w:r w:rsidRPr="00F828CF">
        <w:rPr>
          <w:rFonts w:ascii="Arial" w:hAnsi="Arial" w:cs="Arial"/>
        </w:rPr>
        <w:t>ABl.</w:t>
      </w:r>
      <w:proofErr w:type="spellEnd"/>
      <w:r w:rsidRPr="00F828CF">
        <w:rPr>
          <w:rFonts w:ascii="Arial" w:hAnsi="Arial" w:cs="Arial"/>
        </w:rPr>
        <w:t xml:space="preserve"> L 241 vom 17.9.2015, S. 1)</w:t>
      </w:r>
    </w:p>
    <w:p w14:paraId="4B8C944A" w14:textId="77777777" w:rsidR="00F828CF" w:rsidRDefault="00F828CF" w:rsidP="00F828CF">
      <w:pPr>
        <w:spacing w:after="0" w:line="240" w:lineRule="auto"/>
        <w:ind w:right="-142"/>
        <w:rPr>
          <w:rFonts w:ascii="Arial" w:hAnsi="Arial" w:cs="Arial"/>
        </w:rPr>
      </w:pPr>
    </w:p>
    <w:p w14:paraId="12855FB7" w14:textId="155DD3A1" w:rsidR="00F828CF" w:rsidRDefault="00F828CF" w:rsidP="00F828CF">
      <w:pPr>
        <w:spacing w:after="0" w:line="240" w:lineRule="auto"/>
        <w:ind w:right="-142"/>
        <w:rPr>
          <w:rFonts w:ascii="Arial" w:hAnsi="Arial" w:cs="Arial"/>
        </w:rPr>
      </w:pPr>
      <w:r>
        <w:rPr>
          <w:rFonts w:ascii="Arial" w:hAnsi="Arial" w:cs="Arial"/>
        </w:rPr>
        <w:t>In (EU) 2015/1535 Art. 1 Abs. 1 Buchstabe b heißt es:</w:t>
      </w:r>
    </w:p>
    <w:p w14:paraId="2E714296" w14:textId="197D9205" w:rsidR="00F828CF" w:rsidRPr="00F828CF" w:rsidRDefault="00F828CF" w:rsidP="00F828CF">
      <w:pPr>
        <w:spacing w:after="0" w:line="240" w:lineRule="auto"/>
        <w:ind w:right="-142"/>
        <w:rPr>
          <w:rFonts w:ascii="Arial" w:hAnsi="Arial" w:cs="Arial"/>
        </w:rPr>
      </w:pPr>
      <w:r w:rsidRPr="00F828CF">
        <w:rPr>
          <w:rFonts w:ascii="Arial" w:hAnsi="Arial" w:cs="Arial"/>
        </w:rPr>
        <w:t>„Dienst“</w:t>
      </w:r>
      <w:r>
        <w:rPr>
          <w:rFonts w:ascii="Arial" w:hAnsi="Arial" w:cs="Arial"/>
        </w:rPr>
        <w:t>:</w:t>
      </w:r>
      <w:r w:rsidRPr="00F828CF">
        <w:rPr>
          <w:rFonts w:ascii="Arial" w:hAnsi="Arial" w:cs="Arial"/>
        </w:rPr>
        <w:t xml:space="preserve"> eine Dienstleistung der Informationsgesellschaft, d. h. jede in der Regel gegen Entgelt elektronisch im Fernabsatz und auf individuellen Abruf eines Empfängers erbrachte Dienstleistung.</w:t>
      </w:r>
    </w:p>
    <w:p w14:paraId="696E659F" w14:textId="77777777" w:rsidR="00B25C43" w:rsidRDefault="00B25C43" w:rsidP="00D744D8">
      <w:pPr>
        <w:spacing w:after="0" w:line="240" w:lineRule="auto"/>
        <w:ind w:right="-142"/>
        <w:rPr>
          <w:rFonts w:ascii="Arial" w:hAnsi="Arial" w:cs="Arial"/>
        </w:rPr>
      </w:pPr>
    </w:p>
    <w:p w14:paraId="4B3D7168" w14:textId="77777777" w:rsidR="00B25C43" w:rsidRPr="00B25C43" w:rsidRDefault="00B25C43" w:rsidP="00B25C43">
      <w:pPr>
        <w:spacing w:after="120" w:line="240" w:lineRule="auto"/>
        <w:ind w:right="-142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§ 5</w:t>
      </w:r>
      <w:r w:rsidRPr="00B25C43">
        <w:rPr>
          <w:rFonts w:ascii="Arial" w:hAnsi="Arial" w:cs="Arial"/>
          <w:b/>
          <w:sz w:val="24"/>
        </w:rPr>
        <w:t> </w:t>
      </w:r>
      <w:r>
        <w:rPr>
          <w:rFonts w:ascii="Arial" w:hAnsi="Arial" w:cs="Arial"/>
          <w:b/>
          <w:sz w:val="24"/>
        </w:rPr>
        <w:t>Allgemeine Informationspflichten</w:t>
      </w:r>
    </w:p>
    <w:p w14:paraId="7D1E0838" w14:textId="77777777" w:rsidR="00F828CF" w:rsidRPr="00F828CF" w:rsidRDefault="00F828CF" w:rsidP="00F828CF">
      <w:pPr>
        <w:spacing w:after="0" w:line="240" w:lineRule="auto"/>
        <w:ind w:right="-142"/>
        <w:rPr>
          <w:rFonts w:ascii="Arial" w:hAnsi="Arial" w:cs="Arial"/>
        </w:rPr>
      </w:pPr>
      <w:r w:rsidRPr="00F828CF">
        <w:rPr>
          <w:rFonts w:ascii="Arial" w:hAnsi="Arial" w:cs="Arial"/>
        </w:rPr>
        <w:t>(1) Diensteanbieter haben für geschäftsmäßige, in der Regel gegen Entgelt angebotene digitale Dienste folgende Informationen, die leicht erkennbar und unmittelbar erreichbar sein müssen, ständig verfügbar zu halten:</w:t>
      </w:r>
    </w:p>
    <w:p w14:paraId="01497105" w14:textId="5205DE0C" w:rsidR="00F828CF" w:rsidRPr="00F828CF" w:rsidRDefault="00F828CF" w:rsidP="00F828CF">
      <w:pPr>
        <w:spacing w:after="0" w:line="240" w:lineRule="auto"/>
        <w:ind w:right="-142"/>
        <w:rPr>
          <w:rFonts w:ascii="Arial" w:hAnsi="Arial" w:cs="Arial"/>
        </w:rPr>
      </w:pPr>
      <w:r w:rsidRPr="00F828CF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F828CF">
        <w:rPr>
          <w:rFonts w:ascii="Arial" w:hAnsi="Arial" w:cs="Arial"/>
        </w:rPr>
        <w:t>den Namen und die Anschrift, unter der sie niedergelassen sind, bei juristischen Personen zusätzlich die Rechtsform, den Vertretungsberechtigten und, sofern Angaben über das Kapital der Gesellschaft gemacht werden, das Stamm- oder Grundkapital sowie, wenn nicht alle in Geld zu leistenden Einlagen eingezahlt sind, der Gesamtbetrag der ausstehenden Einlagen,</w:t>
      </w:r>
    </w:p>
    <w:p w14:paraId="76604338" w14:textId="7BF33685" w:rsidR="00F828CF" w:rsidRPr="00F828CF" w:rsidRDefault="00F828CF" w:rsidP="00F828CF">
      <w:pPr>
        <w:spacing w:after="0" w:line="240" w:lineRule="auto"/>
        <w:ind w:right="-142"/>
        <w:rPr>
          <w:rFonts w:ascii="Arial" w:hAnsi="Arial" w:cs="Arial"/>
        </w:rPr>
      </w:pPr>
      <w:r w:rsidRPr="00F828CF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F828CF">
        <w:rPr>
          <w:rFonts w:ascii="Arial" w:hAnsi="Arial" w:cs="Arial"/>
        </w:rPr>
        <w:t>Angaben, die eine schnelle elektronische Kontaktaufnahme und eine unmittelbare Kommunikation mit ihnen ermöglichen, einschließlich der Adresse für die elektronische Post,</w:t>
      </w:r>
    </w:p>
    <w:p w14:paraId="1FB0B143" w14:textId="043E9C11" w:rsidR="00F828CF" w:rsidRPr="00F828CF" w:rsidRDefault="00F828CF" w:rsidP="00F828CF">
      <w:pPr>
        <w:spacing w:after="0" w:line="240" w:lineRule="auto"/>
        <w:ind w:right="-142"/>
        <w:rPr>
          <w:rFonts w:ascii="Arial" w:hAnsi="Arial" w:cs="Arial"/>
        </w:rPr>
      </w:pPr>
      <w:r w:rsidRPr="00F828CF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F828CF">
        <w:rPr>
          <w:rFonts w:ascii="Arial" w:hAnsi="Arial" w:cs="Arial"/>
        </w:rPr>
        <w:t>soweit der Dienst im Rahmen einer Tätigkeit angeboten oder erbracht wird, die der behördlichen Zulassung bedarf, Angaben zur zuständigen Aufsichtsbehörde,</w:t>
      </w:r>
    </w:p>
    <w:p w14:paraId="3934BF72" w14:textId="26584C17" w:rsidR="00F828CF" w:rsidRPr="00F828CF" w:rsidRDefault="00F828CF" w:rsidP="00F828CF">
      <w:pPr>
        <w:spacing w:after="0" w:line="240" w:lineRule="auto"/>
        <w:ind w:right="-142"/>
        <w:rPr>
          <w:rFonts w:ascii="Arial" w:hAnsi="Arial" w:cs="Arial"/>
        </w:rPr>
      </w:pPr>
      <w:r w:rsidRPr="00F828CF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Pr="00F828CF">
        <w:rPr>
          <w:rFonts w:ascii="Arial" w:hAnsi="Arial" w:cs="Arial"/>
        </w:rPr>
        <w:t>die Angabe des Handelsregisters oder ähnlicher Register, in das sie eingetragen sind, und die entsprechende Registernummer,</w:t>
      </w:r>
    </w:p>
    <w:p w14:paraId="44952580" w14:textId="58AC6F5F" w:rsidR="00F828CF" w:rsidRPr="00F828CF" w:rsidRDefault="00F828CF" w:rsidP="00F828CF">
      <w:pPr>
        <w:spacing w:after="0" w:line="240" w:lineRule="auto"/>
        <w:ind w:right="-142"/>
        <w:rPr>
          <w:rFonts w:ascii="Arial" w:hAnsi="Arial" w:cs="Arial"/>
        </w:rPr>
      </w:pPr>
      <w:r w:rsidRPr="00F828CF">
        <w:rPr>
          <w:rFonts w:ascii="Arial" w:hAnsi="Arial" w:cs="Arial"/>
        </w:rPr>
        <w:t>5.</w:t>
      </w:r>
      <w:r>
        <w:rPr>
          <w:rFonts w:ascii="Arial" w:hAnsi="Arial" w:cs="Arial"/>
        </w:rPr>
        <w:t xml:space="preserve"> </w:t>
      </w:r>
      <w:r w:rsidRPr="00F828CF">
        <w:rPr>
          <w:rFonts w:ascii="Arial" w:hAnsi="Arial" w:cs="Arial"/>
        </w:rPr>
        <w:t>soweit der Dienst angeboten oder erbracht wird in Ausübung eines Berufs im Sinne von Artikel 1 Buchstabe d der Richtlinie 89/48/EWG des Rates vom 21. Dezember 1988 über eine allgemeine Regelung zur Anerkennung der Hochschuldiplome, die eine mindestens dreijährige Berufsausbildung abschließen (</w:t>
      </w:r>
      <w:proofErr w:type="spellStart"/>
      <w:r w:rsidRPr="00F828CF">
        <w:rPr>
          <w:rFonts w:ascii="Arial" w:hAnsi="Arial" w:cs="Arial"/>
        </w:rPr>
        <w:t>ABl.</w:t>
      </w:r>
      <w:proofErr w:type="spellEnd"/>
      <w:r w:rsidRPr="00F828CF">
        <w:rPr>
          <w:rFonts w:ascii="Arial" w:hAnsi="Arial" w:cs="Arial"/>
        </w:rPr>
        <w:t xml:space="preserve"> L 19 vom 24.1.1989, S. 16), oder im Sinne von Artikel 1 Buchstabe f der Richtlinie 92/51/EWG des Rates vom 18. Juni 1992 über eine zweite allgemeine Regelung zur Anerkennung beruflicher Befähigungsnachweise in Ergänzung zur Richtlinie 89/48/EWG (</w:t>
      </w:r>
      <w:proofErr w:type="spellStart"/>
      <w:r w:rsidRPr="00F828CF">
        <w:rPr>
          <w:rFonts w:ascii="Arial" w:hAnsi="Arial" w:cs="Arial"/>
        </w:rPr>
        <w:t>ABl.</w:t>
      </w:r>
      <w:proofErr w:type="spellEnd"/>
      <w:r w:rsidRPr="00F828CF">
        <w:rPr>
          <w:rFonts w:ascii="Arial" w:hAnsi="Arial" w:cs="Arial"/>
        </w:rPr>
        <w:t xml:space="preserve"> L 209 vom 24.7.1992, S. 25; L 17 vom 25.1.1995, S. 20), die zuletzt durch die Richtlinie 2006/100/EG (</w:t>
      </w:r>
      <w:proofErr w:type="spellStart"/>
      <w:r w:rsidRPr="00F828CF">
        <w:rPr>
          <w:rFonts w:ascii="Arial" w:hAnsi="Arial" w:cs="Arial"/>
        </w:rPr>
        <w:t>ABl.</w:t>
      </w:r>
      <w:proofErr w:type="spellEnd"/>
      <w:r w:rsidRPr="00F828CF">
        <w:rPr>
          <w:rFonts w:ascii="Arial" w:hAnsi="Arial" w:cs="Arial"/>
        </w:rPr>
        <w:t xml:space="preserve"> L 363 vom 20.12.2006, S. 141) geändert worden ist, Angaben über</w:t>
      </w:r>
    </w:p>
    <w:p w14:paraId="44C58DE5" w14:textId="3AA4CFAD" w:rsidR="00F828CF" w:rsidRPr="00F828CF" w:rsidRDefault="00F828CF" w:rsidP="00F828CF">
      <w:pPr>
        <w:spacing w:after="0" w:line="240" w:lineRule="auto"/>
        <w:ind w:right="-142" w:firstLine="708"/>
        <w:rPr>
          <w:rFonts w:ascii="Arial" w:hAnsi="Arial" w:cs="Arial"/>
        </w:rPr>
      </w:pPr>
      <w:r w:rsidRPr="00F828CF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</w:t>
      </w:r>
      <w:r w:rsidRPr="00F828CF">
        <w:rPr>
          <w:rFonts w:ascii="Arial" w:hAnsi="Arial" w:cs="Arial"/>
        </w:rPr>
        <w:t>die Kammer, der die Diensteanbieter angehören,</w:t>
      </w:r>
    </w:p>
    <w:p w14:paraId="3A8B18B9" w14:textId="77777777" w:rsidR="00F828CF" w:rsidRDefault="00F828CF" w:rsidP="00F828CF">
      <w:pPr>
        <w:spacing w:after="0" w:line="240" w:lineRule="auto"/>
        <w:ind w:right="-142" w:firstLine="708"/>
        <w:rPr>
          <w:rFonts w:ascii="Arial" w:hAnsi="Arial" w:cs="Arial"/>
        </w:rPr>
      </w:pPr>
      <w:r w:rsidRPr="00F828CF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</w:t>
      </w:r>
      <w:r w:rsidRPr="00F828CF">
        <w:rPr>
          <w:rFonts w:ascii="Arial" w:hAnsi="Arial" w:cs="Arial"/>
        </w:rPr>
        <w:t>die gesetzliche Berufsbezeichnung und den Staat, in dem die Berufsbezeichnung</w:t>
      </w:r>
    </w:p>
    <w:p w14:paraId="0468D3DF" w14:textId="5933FD59" w:rsidR="00F828CF" w:rsidRPr="00F828CF" w:rsidRDefault="00F828CF" w:rsidP="00F828CF">
      <w:pPr>
        <w:spacing w:after="0" w:line="240" w:lineRule="auto"/>
        <w:ind w:right="-142" w:firstLine="708"/>
        <w:rPr>
          <w:rFonts w:ascii="Arial" w:hAnsi="Arial" w:cs="Arial"/>
        </w:rPr>
      </w:pPr>
      <w:r w:rsidRPr="00F828CF">
        <w:rPr>
          <w:rFonts w:ascii="Arial" w:hAnsi="Arial" w:cs="Arial"/>
        </w:rPr>
        <w:t>verliehen worden ist,</w:t>
      </w:r>
    </w:p>
    <w:p w14:paraId="186C54FA" w14:textId="4C0F0691" w:rsidR="00F828CF" w:rsidRPr="00F828CF" w:rsidRDefault="00F828CF" w:rsidP="00F828CF">
      <w:pPr>
        <w:spacing w:after="0" w:line="240" w:lineRule="auto"/>
        <w:ind w:right="-142" w:firstLine="708"/>
        <w:rPr>
          <w:rFonts w:ascii="Arial" w:hAnsi="Arial" w:cs="Arial"/>
        </w:rPr>
      </w:pPr>
      <w:r w:rsidRPr="00F828CF">
        <w:rPr>
          <w:rFonts w:ascii="Arial" w:hAnsi="Arial" w:cs="Arial"/>
        </w:rPr>
        <w:t>c)</w:t>
      </w:r>
      <w:r>
        <w:rPr>
          <w:rFonts w:ascii="Arial" w:hAnsi="Arial" w:cs="Arial"/>
        </w:rPr>
        <w:t xml:space="preserve"> </w:t>
      </w:r>
      <w:r w:rsidRPr="00F828CF">
        <w:rPr>
          <w:rFonts w:ascii="Arial" w:hAnsi="Arial" w:cs="Arial"/>
        </w:rPr>
        <w:t>die Bezeichnung der berufsrechtlichen Regelungen und die Angabe, wie diese Regelungen zugänglich sind,</w:t>
      </w:r>
    </w:p>
    <w:p w14:paraId="41A24B27" w14:textId="600AA8D5" w:rsidR="00F828CF" w:rsidRPr="00F828CF" w:rsidRDefault="00F828CF" w:rsidP="00F828CF">
      <w:pPr>
        <w:spacing w:after="0" w:line="240" w:lineRule="auto"/>
        <w:ind w:right="-142"/>
        <w:rPr>
          <w:rFonts w:ascii="Arial" w:hAnsi="Arial" w:cs="Arial"/>
        </w:rPr>
      </w:pPr>
      <w:r w:rsidRPr="00F828CF">
        <w:rPr>
          <w:rFonts w:ascii="Arial" w:hAnsi="Arial" w:cs="Arial"/>
        </w:rPr>
        <w:t>6.</w:t>
      </w:r>
      <w:r>
        <w:rPr>
          <w:rFonts w:ascii="Arial" w:hAnsi="Arial" w:cs="Arial"/>
        </w:rPr>
        <w:t xml:space="preserve"> </w:t>
      </w:r>
      <w:r w:rsidRPr="00F828CF">
        <w:rPr>
          <w:rFonts w:ascii="Arial" w:hAnsi="Arial" w:cs="Arial"/>
        </w:rPr>
        <w:t>in Fällen, in denen sie eine Umsatzsteueridentifikationsnummer nach § 27a Absatz 1 Satz 1, 2 oder 3 des Umsatzsteuergesetzes oder eine Wirtschafts-Identifikationsnummer nach § 139c Absatz 1 der Abgabenordnung besitzen, die Angabe dieser Nummer,</w:t>
      </w:r>
    </w:p>
    <w:p w14:paraId="0560534B" w14:textId="417D86AB" w:rsidR="00F828CF" w:rsidRPr="00F828CF" w:rsidRDefault="00F828CF" w:rsidP="00F828CF">
      <w:pPr>
        <w:spacing w:after="0" w:line="240" w:lineRule="auto"/>
        <w:ind w:right="-142"/>
        <w:rPr>
          <w:rFonts w:ascii="Arial" w:hAnsi="Arial" w:cs="Arial"/>
        </w:rPr>
      </w:pPr>
      <w:r w:rsidRPr="00F828CF">
        <w:rPr>
          <w:rFonts w:ascii="Arial" w:hAnsi="Arial" w:cs="Arial"/>
        </w:rPr>
        <w:t>7.</w:t>
      </w:r>
      <w:r>
        <w:rPr>
          <w:rFonts w:ascii="Arial" w:hAnsi="Arial" w:cs="Arial"/>
        </w:rPr>
        <w:t xml:space="preserve"> </w:t>
      </w:r>
      <w:r w:rsidRPr="00F828CF">
        <w:rPr>
          <w:rFonts w:ascii="Arial" w:hAnsi="Arial" w:cs="Arial"/>
        </w:rPr>
        <w:t>bei Aktiengesellschaften, Kommanditgesellschaften auf Aktien und Gesellschaften mit beschränkter Haftung, die sich in Abwicklung oder Liquidation befinden, die Angabe hierüber,</w:t>
      </w:r>
    </w:p>
    <w:p w14:paraId="40BF6445" w14:textId="3C95BCF5" w:rsidR="00F828CF" w:rsidRPr="00F828CF" w:rsidRDefault="00F828CF" w:rsidP="00F828CF">
      <w:pPr>
        <w:spacing w:after="0" w:line="240" w:lineRule="auto"/>
        <w:ind w:right="-142"/>
        <w:rPr>
          <w:rFonts w:ascii="Arial" w:hAnsi="Arial" w:cs="Arial"/>
        </w:rPr>
      </w:pPr>
      <w:r w:rsidRPr="00F828CF">
        <w:rPr>
          <w:rFonts w:ascii="Arial" w:hAnsi="Arial" w:cs="Arial"/>
        </w:rPr>
        <w:t>8.</w:t>
      </w:r>
      <w:r>
        <w:rPr>
          <w:rFonts w:ascii="Arial" w:hAnsi="Arial" w:cs="Arial"/>
        </w:rPr>
        <w:t xml:space="preserve"> </w:t>
      </w:r>
      <w:r w:rsidRPr="00F828CF">
        <w:rPr>
          <w:rFonts w:ascii="Arial" w:hAnsi="Arial" w:cs="Arial"/>
        </w:rPr>
        <w:t>bei Anbietern von audiovisuellen Mediendiensten die Angabe</w:t>
      </w:r>
    </w:p>
    <w:p w14:paraId="242B9A91" w14:textId="38DF9CA9" w:rsidR="00F828CF" w:rsidRPr="00F828CF" w:rsidRDefault="00F828CF" w:rsidP="00F828CF">
      <w:pPr>
        <w:spacing w:after="0" w:line="240" w:lineRule="auto"/>
        <w:ind w:right="-142" w:firstLine="708"/>
        <w:rPr>
          <w:rFonts w:ascii="Arial" w:hAnsi="Arial" w:cs="Arial"/>
        </w:rPr>
      </w:pPr>
      <w:r w:rsidRPr="00F828CF">
        <w:rPr>
          <w:rFonts w:ascii="Arial" w:hAnsi="Arial" w:cs="Arial"/>
        </w:rPr>
        <w:t>a)</w:t>
      </w:r>
      <w:r>
        <w:rPr>
          <w:rFonts w:ascii="Arial" w:hAnsi="Arial" w:cs="Arial"/>
        </w:rPr>
        <w:t xml:space="preserve"> </w:t>
      </w:r>
      <w:r w:rsidRPr="00F828CF">
        <w:rPr>
          <w:rFonts w:ascii="Arial" w:hAnsi="Arial" w:cs="Arial"/>
        </w:rPr>
        <w:t xml:space="preserve">des Mitgliedstaats, der für sie </w:t>
      </w:r>
      <w:proofErr w:type="spellStart"/>
      <w:r w:rsidRPr="00F828CF">
        <w:rPr>
          <w:rFonts w:ascii="Arial" w:hAnsi="Arial" w:cs="Arial"/>
        </w:rPr>
        <w:t>Sitzland</w:t>
      </w:r>
      <w:proofErr w:type="spellEnd"/>
      <w:r w:rsidRPr="00F828CF">
        <w:rPr>
          <w:rFonts w:ascii="Arial" w:hAnsi="Arial" w:cs="Arial"/>
        </w:rPr>
        <w:t xml:space="preserve"> ist oder als </w:t>
      </w:r>
      <w:proofErr w:type="spellStart"/>
      <w:r w:rsidRPr="00F828CF">
        <w:rPr>
          <w:rFonts w:ascii="Arial" w:hAnsi="Arial" w:cs="Arial"/>
        </w:rPr>
        <w:t>Sitzland</w:t>
      </w:r>
      <w:proofErr w:type="spellEnd"/>
      <w:r w:rsidRPr="00F828CF">
        <w:rPr>
          <w:rFonts w:ascii="Arial" w:hAnsi="Arial" w:cs="Arial"/>
        </w:rPr>
        <w:t xml:space="preserve"> gilt sowie</w:t>
      </w:r>
    </w:p>
    <w:p w14:paraId="11045C44" w14:textId="41070B02" w:rsidR="00F828CF" w:rsidRPr="00F828CF" w:rsidRDefault="00F828CF" w:rsidP="00F828CF">
      <w:pPr>
        <w:spacing w:after="0" w:line="240" w:lineRule="auto"/>
        <w:ind w:right="-142" w:firstLine="708"/>
        <w:rPr>
          <w:rFonts w:ascii="Arial" w:hAnsi="Arial" w:cs="Arial"/>
        </w:rPr>
      </w:pPr>
      <w:r w:rsidRPr="00F828CF">
        <w:rPr>
          <w:rFonts w:ascii="Arial" w:hAnsi="Arial" w:cs="Arial"/>
        </w:rPr>
        <w:t>b)</w:t>
      </w:r>
      <w:r>
        <w:rPr>
          <w:rFonts w:ascii="Arial" w:hAnsi="Arial" w:cs="Arial"/>
        </w:rPr>
        <w:t xml:space="preserve"> </w:t>
      </w:r>
      <w:r w:rsidRPr="00F828CF">
        <w:rPr>
          <w:rFonts w:ascii="Arial" w:hAnsi="Arial" w:cs="Arial"/>
        </w:rPr>
        <w:t>der zuständigen Regulierungs- und Aufsichtsbehörden.</w:t>
      </w:r>
    </w:p>
    <w:p w14:paraId="6F544503" w14:textId="77777777" w:rsidR="00F828CF" w:rsidRPr="00F828CF" w:rsidRDefault="00F828CF" w:rsidP="00F828CF">
      <w:pPr>
        <w:spacing w:after="0" w:line="240" w:lineRule="auto"/>
        <w:ind w:right="-142"/>
        <w:rPr>
          <w:rFonts w:ascii="Arial" w:hAnsi="Arial" w:cs="Arial"/>
        </w:rPr>
      </w:pPr>
      <w:r w:rsidRPr="00F828CF">
        <w:rPr>
          <w:rFonts w:ascii="Arial" w:hAnsi="Arial" w:cs="Arial"/>
        </w:rPr>
        <w:t>(2) Weitergehende Informationspflichten nach anderen Rechtsvorschriften bleiben unberührt.</w:t>
      </w:r>
    </w:p>
    <w:p w14:paraId="636684AD" w14:textId="77777777" w:rsidR="00B25C43" w:rsidRPr="00AF21C7" w:rsidRDefault="00B25C43" w:rsidP="00F828CF">
      <w:pPr>
        <w:spacing w:after="0" w:line="240" w:lineRule="auto"/>
        <w:ind w:right="-142"/>
        <w:rPr>
          <w:rFonts w:ascii="Arial" w:hAnsi="Arial" w:cs="Arial"/>
        </w:rPr>
      </w:pPr>
    </w:p>
    <w:sectPr w:rsidR="00B25C43" w:rsidRPr="00AF21C7" w:rsidSect="005F46E0">
      <w:footerReference w:type="default" r:id="rId9"/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C95EA" w14:textId="77777777" w:rsidR="001E2B46" w:rsidRDefault="001E2B46" w:rsidP="00F15712">
      <w:pPr>
        <w:spacing w:after="0" w:line="240" w:lineRule="auto"/>
      </w:pPr>
      <w:r>
        <w:separator/>
      </w:r>
    </w:p>
  </w:endnote>
  <w:endnote w:type="continuationSeparator" w:id="0">
    <w:p w14:paraId="35CF219B" w14:textId="77777777" w:rsidR="001E2B46" w:rsidRDefault="001E2B46" w:rsidP="00F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25178" w14:textId="77777777" w:rsidR="00F828CF" w:rsidRDefault="00350F1F">
    <w:pPr>
      <w:pStyle w:val="Fuzeile"/>
      <w:rPr>
        <w:noProof/>
      </w:rPr>
    </w:pPr>
    <w:fldSimple w:instr=" FILENAME   \* MERGEFORMAT ">
      <w:r w:rsidR="00F67A1C">
        <w:rPr>
          <w:noProof/>
        </w:rPr>
        <w:t>L2_1.1 Auszug Gesetzestexte .docx</w:t>
      </w:r>
    </w:fldSimple>
  </w:p>
  <w:p w14:paraId="2A025528" w14:textId="6EDC52B5" w:rsidR="00F15712" w:rsidRDefault="00F828CF">
    <w:pPr>
      <w:pStyle w:val="Fuzeile"/>
    </w:pPr>
    <w:r>
      <w:rPr>
        <w:noProof/>
      </w:rPr>
      <w:t>Zuletzt aktualisiert am 25.03.2025</w:t>
    </w:r>
  </w:p>
  <w:p w14:paraId="3689B57A" w14:textId="77777777" w:rsidR="00F15712" w:rsidRDefault="00F157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05CA" w14:textId="77777777" w:rsidR="001E2B46" w:rsidRDefault="001E2B46" w:rsidP="00F15712">
      <w:pPr>
        <w:spacing w:after="0" w:line="240" w:lineRule="auto"/>
      </w:pPr>
      <w:r>
        <w:separator/>
      </w:r>
    </w:p>
  </w:footnote>
  <w:footnote w:type="continuationSeparator" w:id="0">
    <w:p w14:paraId="1CF0B5D2" w14:textId="77777777" w:rsidR="001E2B46" w:rsidRDefault="001E2B46" w:rsidP="00F15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5A9647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2075876872" o:spid="_x0000_i1025" type="#_x0000_t75" style="width:115.5pt;height:113.25pt;visibility:visible;mso-wrap-style:square">
            <v:imagedata r:id="rId1" o:title=""/>
          </v:shape>
        </w:pict>
      </mc:Choice>
      <mc:Fallback>
        <w:drawing>
          <wp:inline distT="0" distB="0" distL="0" distR="0" wp14:anchorId="349EE9D4" wp14:editId="4F7D3AB6">
            <wp:extent cx="1466850" cy="1438275"/>
            <wp:effectExtent l="0" t="0" r="0" b="0"/>
            <wp:docPr id="2075876872" name="Grafik 2075876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9C778A"/>
    <w:multiLevelType w:val="multilevel"/>
    <w:tmpl w:val="79B0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1A5D76"/>
    <w:multiLevelType w:val="multilevel"/>
    <w:tmpl w:val="7C543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96F30"/>
    <w:multiLevelType w:val="hybridMultilevel"/>
    <w:tmpl w:val="AE5217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614827"/>
    <w:multiLevelType w:val="hybridMultilevel"/>
    <w:tmpl w:val="38322B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A1E5F"/>
    <w:multiLevelType w:val="hybridMultilevel"/>
    <w:tmpl w:val="284C401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04B6ECF"/>
    <w:multiLevelType w:val="hybridMultilevel"/>
    <w:tmpl w:val="5F7ED9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8E1642"/>
    <w:multiLevelType w:val="hybridMultilevel"/>
    <w:tmpl w:val="48D6A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740900">
    <w:abstractNumId w:val="5"/>
  </w:num>
  <w:num w:numId="2" w16cid:durableId="99449374">
    <w:abstractNumId w:val="0"/>
  </w:num>
  <w:num w:numId="3" w16cid:durableId="2067753037">
    <w:abstractNumId w:val="1"/>
  </w:num>
  <w:num w:numId="4" w16cid:durableId="1562909449">
    <w:abstractNumId w:val="6"/>
  </w:num>
  <w:num w:numId="5" w16cid:durableId="1514687133">
    <w:abstractNumId w:val="2"/>
  </w:num>
  <w:num w:numId="6" w16cid:durableId="805854598">
    <w:abstractNumId w:val="4"/>
  </w:num>
  <w:num w:numId="7" w16cid:durableId="502821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B3F"/>
    <w:rsid w:val="00026438"/>
    <w:rsid w:val="000745FE"/>
    <w:rsid w:val="00081AD5"/>
    <w:rsid w:val="0009651B"/>
    <w:rsid w:val="000A4DAC"/>
    <w:rsid w:val="000B3053"/>
    <w:rsid w:val="000B6058"/>
    <w:rsid w:val="000B6D2B"/>
    <w:rsid w:val="001079B0"/>
    <w:rsid w:val="0011291A"/>
    <w:rsid w:val="00124ACA"/>
    <w:rsid w:val="00125311"/>
    <w:rsid w:val="001334F5"/>
    <w:rsid w:val="0015457E"/>
    <w:rsid w:val="00171F0E"/>
    <w:rsid w:val="001C0C54"/>
    <w:rsid w:val="001E2B46"/>
    <w:rsid w:val="001E2ED6"/>
    <w:rsid w:val="00200B57"/>
    <w:rsid w:val="00214179"/>
    <w:rsid w:val="0022034F"/>
    <w:rsid w:val="002238DA"/>
    <w:rsid w:val="002444D7"/>
    <w:rsid w:val="002444E3"/>
    <w:rsid w:val="002556A0"/>
    <w:rsid w:val="002610D0"/>
    <w:rsid w:val="002822AB"/>
    <w:rsid w:val="002904B5"/>
    <w:rsid w:val="002A2F91"/>
    <w:rsid w:val="002A4884"/>
    <w:rsid w:val="002B1827"/>
    <w:rsid w:val="002D141C"/>
    <w:rsid w:val="002D1EF4"/>
    <w:rsid w:val="002F0727"/>
    <w:rsid w:val="00302141"/>
    <w:rsid w:val="003115B2"/>
    <w:rsid w:val="0031395C"/>
    <w:rsid w:val="00313A19"/>
    <w:rsid w:val="00336BD5"/>
    <w:rsid w:val="00345476"/>
    <w:rsid w:val="00350F1F"/>
    <w:rsid w:val="0035137D"/>
    <w:rsid w:val="00352BDB"/>
    <w:rsid w:val="00353ED3"/>
    <w:rsid w:val="0039519A"/>
    <w:rsid w:val="003A5DD9"/>
    <w:rsid w:val="003C19BB"/>
    <w:rsid w:val="003D4588"/>
    <w:rsid w:val="00403843"/>
    <w:rsid w:val="00406259"/>
    <w:rsid w:val="0040727C"/>
    <w:rsid w:val="00420BF6"/>
    <w:rsid w:val="00430DBD"/>
    <w:rsid w:val="004313B7"/>
    <w:rsid w:val="00440790"/>
    <w:rsid w:val="00444453"/>
    <w:rsid w:val="004A4BFD"/>
    <w:rsid w:val="004A4FFA"/>
    <w:rsid w:val="004A6B3F"/>
    <w:rsid w:val="004C02FF"/>
    <w:rsid w:val="004C0525"/>
    <w:rsid w:val="004E14CF"/>
    <w:rsid w:val="00500245"/>
    <w:rsid w:val="005135EA"/>
    <w:rsid w:val="00530EE1"/>
    <w:rsid w:val="005317AA"/>
    <w:rsid w:val="0053210D"/>
    <w:rsid w:val="00552FF9"/>
    <w:rsid w:val="00584141"/>
    <w:rsid w:val="00586645"/>
    <w:rsid w:val="005A4B49"/>
    <w:rsid w:val="005B3CCC"/>
    <w:rsid w:val="005C584C"/>
    <w:rsid w:val="005D3DB0"/>
    <w:rsid w:val="005F46E0"/>
    <w:rsid w:val="005F6616"/>
    <w:rsid w:val="00605105"/>
    <w:rsid w:val="006068E3"/>
    <w:rsid w:val="00615AA1"/>
    <w:rsid w:val="006358FC"/>
    <w:rsid w:val="0063730C"/>
    <w:rsid w:val="0065019A"/>
    <w:rsid w:val="00665FC9"/>
    <w:rsid w:val="00671F81"/>
    <w:rsid w:val="006954AB"/>
    <w:rsid w:val="006B3348"/>
    <w:rsid w:val="006B3548"/>
    <w:rsid w:val="00705FAA"/>
    <w:rsid w:val="007260A7"/>
    <w:rsid w:val="007314A2"/>
    <w:rsid w:val="00744F2D"/>
    <w:rsid w:val="00760017"/>
    <w:rsid w:val="007611C9"/>
    <w:rsid w:val="00762720"/>
    <w:rsid w:val="00787B29"/>
    <w:rsid w:val="0079309E"/>
    <w:rsid w:val="007A0EB6"/>
    <w:rsid w:val="007A16C5"/>
    <w:rsid w:val="007B22D4"/>
    <w:rsid w:val="007D1E64"/>
    <w:rsid w:val="00815C4A"/>
    <w:rsid w:val="0082548F"/>
    <w:rsid w:val="00864C14"/>
    <w:rsid w:val="00867262"/>
    <w:rsid w:val="008674F5"/>
    <w:rsid w:val="008B4411"/>
    <w:rsid w:val="008E66D0"/>
    <w:rsid w:val="008F2ACF"/>
    <w:rsid w:val="008F42BB"/>
    <w:rsid w:val="008F5BBE"/>
    <w:rsid w:val="00903181"/>
    <w:rsid w:val="0093312B"/>
    <w:rsid w:val="00943E39"/>
    <w:rsid w:val="0094523D"/>
    <w:rsid w:val="00955470"/>
    <w:rsid w:val="00965161"/>
    <w:rsid w:val="0097667D"/>
    <w:rsid w:val="0098781E"/>
    <w:rsid w:val="009A05CF"/>
    <w:rsid w:val="009A09A8"/>
    <w:rsid w:val="009A6B8D"/>
    <w:rsid w:val="009B5C86"/>
    <w:rsid w:val="009C46C7"/>
    <w:rsid w:val="009E5644"/>
    <w:rsid w:val="00A3260B"/>
    <w:rsid w:val="00A377D6"/>
    <w:rsid w:val="00A447DB"/>
    <w:rsid w:val="00A5242A"/>
    <w:rsid w:val="00A55B08"/>
    <w:rsid w:val="00A740AF"/>
    <w:rsid w:val="00A8033B"/>
    <w:rsid w:val="00A812AA"/>
    <w:rsid w:val="00A83480"/>
    <w:rsid w:val="00A86806"/>
    <w:rsid w:val="00AC3F27"/>
    <w:rsid w:val="00AE3ECB"/>
    <w:rsid w:val="00AE6618"/>
    <w:rsid w:val="00AE67C8"/>
    <w:rsid w:val="00AF21C7"/>
    <w:rsid w:val="00B255CB"/>
    <w:rsid w:val="00B25C43"/>
    <w:rsid w:val="00B26D60"/>
    <w:rsid w:val="00B45E98"/>
    <w:rsid w:val="00B97740"/>
    <w:rsid w:val="00BB7C1D"/>
    <w:rsid w:val="00BC7119"/>
    <w:rsid w:val="00C44489"/>
    <w:rsid w:val="00C470D5"/>
    <w:rsid w:val="00C5283A"/>
    <w:rsid w:val="00C72F11"/>
    <w:rsid w:val="00C76736"/>
    <w:rsid w:val="00C828E0"/>
    <w:rsid w:val="00C93627"/>
    <w:rsid w:val="00CA48A0"/>
    <w:rsid w:val="00CB7F47"/>
    <w:rsid w:val="00CF546B"/>
    <w:rsid w:val="00D16D87"/>
    <w:rsid w:val="00D2398D"/>
    <w:rsid w:val="00D27EAC"/>
    <w:rsid w:val="00D57DE4"/>
    <w:rsid w:val="00D744D8"/>
    <w:rsid w:val="00D87C97"/>
    <w:rsid w:val="00D91B26"/>
    <w:rsid w:val="00D92DC5"/>
    <w:rsid w:val="00DA43B9"/>
    <w:rsid w:val="00DB1C01"/>
    <w:rsid w:val="00DC3F8C"/>
    <w:rsid w:val="00DC6687"/>
    <w:rsid w:val="00DD42FF"/>
    <w:rsid w:val="00DD6CDC"/>
    <w:rsid w:val="00DE2A13"/>
    <w:rsid w:val="00DF71CD"/>
    <w:rsid w:val="00E0077B"/>
    <w:rsid w:val="00E008BD"/>
    <w:rsid w:val="00E41D64"/>
    <w:rsid w:val="00EA39B6"/>
    <w:rsid w:val="00EB29E5"/>
    <w:rsid w:val="00EB69B4"/>
    <w:rsid w:val="00ED3FA6"/>
    <w:rsid w:val="00EE00E5"/>
    <w:rsid w:val="00F049F2"/>
    <w:rsid w:val="00F15712"/>
    <w:rsid w:val="00F601A9"/>
    <w:rsid w:val="00F67A1C"/>
    <w:rsid w:val="00F828CF"/>
    <w:rsid w:val="00F8708E"/>
    <w:rsid w:val="00F87D7D"/>
    <w:rsid w:val="00F91C04"/>
    <w:rsid w:val="00F94EAD"/>
    <w:rsid w:val="00F974CD"/>
    <w:rsid w:val="00FB4592"/>
    <w:rsid w:val="00FC4B40"/>
    <w:rsid w:val="00FD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4AA4"/>
  <w15:docId w15:val="{15FD52C8-8AF5-41D3-BC98-936822B7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744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157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30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21C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A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F157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15712"/>
  </w:style>
  <w:style w:type="paragraph" w:styleId="Fuzeile">
    <w:name w:val="footer"/>
    <w:basedOn w:val="Standard"/>
    <w:link w:val="FuzeileZchn"/>
    <w:uiPriority w:val="99"/>
    <w:unhideWhenUsed/>
    <w:rsid w:val="00F15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157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5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57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B4592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AF2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AF21C7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21C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406259"/>
    <w:rPr>
      <w:color w:val="0000FF"/>
      <w:u w:val="single"/>
    </w:rPr>
  </w:style>
  <w:style w:type="paragraph" w:customStyle="1" w:styleId="copytext">
    <w:name w:val="copytext"/>
    <w:basedOn w:val="Standard"/>
    <w:rsid w:val="00406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st">
    <w:name w:val="st"/>
    <w:basedOn w:val="Absatz-Standardschriftart"/>
    <w:rsid w:val="004E14CF"/>
  </w:style>
  <w:style w:type="character" w:styleId="Hervorhebung">
    <w:name w:val="Emphasis"/>
    <w:basedOn w:val="Absatz-Standardschriftart"/>
    <w:uiPriority w:val="20"/>
    <w:qFormat/>
    <w:rsid w:val="004E14CF"/>
    <w:rPr>
      <w:i/>
      <w:iCs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305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jnenbez">
    <w:name w:val="jnenbez"/>
    <w:basedOn w:val="Absatz-Standardschriftart"/>
    <w:rsid w:val="000B3053"/>
  </w:style>
  <w:style w:type="character" w:customStyle="1" w:styleId="jnentitel">
    <w:name w:val="jnentitel"/>
    <w:basedOn w:val="Absatz-Standardschriftart"/>
    <w:rsid w:val="000B3053"/>
  </w:style>
  <w:style w:type="character" w:styleId="BesuchterLink">
    <w:name w:val="FollowedHyperlink"/>
    <w:basedOn w:val="Absatz-Standardschriftart"/>
    <w:uiPriority w:val="99"/>
    <w:semiHidden/>
    <w:unhideWhenUsed/>
    <w:rsid w:val="006358FC"/>
    <w:rPr>
      <w:color w:val="800080" w:themeColor="followed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744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28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4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6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1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6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0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9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645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23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1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76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26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188578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0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8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08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3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3814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64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3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5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13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8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8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27140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etze-im-internet.de/dd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5CCC4-6D74-4DE5-89BD-D917254A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494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Gernot Hege</dc:creator>
  <cp:lastModifiedBy>Florian Timmermann</cp:lastModifiedBy>
  <cp:revision>41</cp:revision>
  <cp:lastPrinted>2015-02-10T16:52:00Z</cp:lastPrinted>
  <dcterms:created xsi:type="dcterms:W3CDTF">2017-12-28T14:53:00Z</dcterms:created>
  <dcterms:modified xsi:type="dcterms:W3CDTF">2025-03-25T10:30:00Z</dcterms:modified>
</cp:coreProperties>
</file>